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CE" w:rsidRDefault="00E46660" w:rsidP="00FE2D09">
      <w:pPr>
        <w:pStyle w:val="Titre1"/>
      </w:pPr>
      <w:r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 wp14:anchorId="12D0A370" wp14:editId="691AAA9F">
            <wp:simplePos x="0" y="0"/>
            <wp:positionH relativeFrom="column">
              <wp:posOffset>-664845</wp:posOffset>
            </wp:positionH>
            <wp:positionV relativeFrom="page">
              <wp:posOffset>-231775</wp:posOffset>
            </wp:positionV>
            <wp:extent cx="6896735" cy="10631805"/>
            <wp:effectExtent l="19050" t="0" r="0" b="0"/>
            <wp:wrapNone/>
            <wp:docPr id="18" name="Image 3" descr="chev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heveu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1063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42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1072AC" wp14:editId="750C1350">
                <wp:simplePos x="0" y="0"/>
                <wp:positionH relativeFrom="page">
                  <wp:posOffset>3229610</wp:posOffset>
                </wp:positionH>
                <wp:positionV relativeFrom="page">
                  <wp:posOffset>396240</wp:posOffset>
                </wp:positionV>
                <wp:extent cx="4071620" cy="457200"/>
                <wp:effectExtent l="635" t="0" r="4445" b="381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01D" w:rsidRPr="007F44BE" w:rsidRDefault="00B6501D" w:rsidP="00D219DC">
                            <w:pPr>
                              <w:pStyle w:val="Corpsdetext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Ensemble pour des villages vivants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F1072A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4.3pt;margin-top:31.2pt;width:320.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pOswIAALo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" filled="f" stroked="f">
                <v:textbox>
                  <w:txbxContent>
                    <w:p w:rsidR="00B6501D" w:rsidRPr="007F44BE" w:rsidRDefault="00B6501D" w:rsidP="00D219DC">
                      <w:pPr>
                        <w:pStyle w:val="Corpsdetexte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Ensemble pour des villages vivants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55168" behindDoc="1" locked="0" layoutInCell="1" allowOverlap="1" wp14:anchorId="6B4DD44E" wp14:editId="23D69213">
            <wp:simplePos x="0" y="0"/>
            <wp:positionH relativeFrom="column">
              <wp:posOffset>-571500</wp:posOffset>
            </wp:positionH>
            <wp:positionV relativeFrom="page">
              <wp:posOffset>440055</wp:posOffset>
            </wp:positionV>
            <wp:extent cx="1525905" cy="1329055"/>
            <wp:effectExtent l="19050" t="0" r="0" b="0"/>
            <wp:wrapNone/>
            <wp:docPr id="17" name="Image 2" descr="logo F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FR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42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E9F5E" wp14:editId="3B24C964">
                <wp:simplePos x="0" y="0"/>
                <wp:positionH relativeFrom="column">
                  <wp:posOffset>4150360</wp:posOffset>
                </wp:positionH>
                <wp:positionV relativeFrom="page">
                  <wp:posOffset>1337310</wp:posOffset>
                </wp:positionV>
                <wp:extent cx="2286000" cy="342900"/>
                <wp:effectExtent l="0" t="3810" r="254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01D" w:rsidRPr="007F44BE" w:rsidRDefault="00B6501D" w:rsidP="00BF2DCE">
                            <w:pPr>
                              <w:jc w:val="right"/>
                              <w:rPr>
                                <w:rFonts w:cs="Calibri"/>
                                <w:sz w:val="22"/>
                              </w:rPr>
                            </w:pPr>
                            <w:r w:rsidRPr="007F44BE">
                              <w:rPr>
                                <w:rFonts w:cs="Calibri"/>
                                <w:sz w:val="22"/>
                              </w:rPr>
                              <w:t>Ardenne-Famenne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AE9F5E" id="Text Box 15" o:spid="_x0000_s1027" type="#_x0000_t202" style="position:absolute;margin-left:326.8pt;margin-top:105.3pt;width:18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7UugIAAME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" filled="f" stroked="f">
                <v:textbox>
                  <w:txbxContent>
                    <w:p w:rsidR="00B6501D" w:rsidRPr="007F44BE" w:rsidRDefault="00B6501D" w:rsidP="00BF2DCE">
                      <w:pPr>
                        <w:jc w:val="right"/>
                        <w:rPr>
                          <w:rFonts w:cs="Calibri"/>
                          <w:sz w:val="22"/>
                        </w:rPr>
                      </w:pPr>
                      <w:r w:rsidRPr="007F44BE">
                        <w:rPr>
                          <w:rFonts w:cs="Calibri"/>
                          <w:sz w:val="22"/>
                        </w:rPr>
                        <w:t>Ardenne-Famenne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D442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D4EDF11" wp14:editId="25D04B92">
                <wp:simplePos x="0" y="0"/>
                <wp:positionH relativeFrom="column">
                  <wp:posOffset>979805</wp:posOffset>
                </wp:positionH>
                <wp:positionV relativeFrom="page">
                  <wp:posOffset>851535</wp:posOffset>
                </wp:positionV>
                <wp:extent cx="5456555" cy="734060"/>
                <wp:effectExtent l="0" t="3810" r="254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01D" w:rsidRPr="007F44BE" w:rsidRDefault="00B6501D" w:rsidP="00BF2DCE">
                            <w:pPr>
                              <w:jc w:val="right"/>
                              <w:rPr>
                                <w:rFonts w:cs="Calibri"/>
                                <w:color w:val="DDDDDD"/>
                                <w:sz w:val="86"/>
                                <w:szCs w:val="86"/>
                              </w:rPr>
                            </w:pPr>
                            <w:r w:rsidRPr="007F44BE">
                              <w:rPr>
                                <w:rFonts w:cs="Calibri"/>
                                <w:color w:val="DDDDDD"/>
                                <w:sz w:val="86"/>
                                <w:szCs w:val="86"/>
                              </w:rPr>
                              <w:t>Ardenne-Famenne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4EDF11" id="Text Box 14" o:spid="_x0000_s1028" type="#_x0000_t202" style="position:absolute;margin-left:77.15pt;margin-top:67.05pt;width:429.65pt;height:57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" stroked="f">
                <v:textbox>
                  <w:txbxContent>
                    <w:p w:rsidR="00B6501D" w:rsidRPr="007F44BE" w:rsidRDefault="00B6501D" w:rsidP="00BF2DCE">
                      <w:pPr>
                        <w:jc w:val="right"/>
                        <w:rPr>
                          <w:rFonts w:cs="Calibri"/>
                          <w:color w:val="DDDDDD"/>
                          <w:sz w:val="86"/>
                          <w:szCs w:val="86"/>
                        </w:rPr>
                      </w:pPr>
                      <w:r w:rsidRPr="007F44BE">
                        <w:rPr>
                          <w:rFonts w:cs="Calibri"/>
                          <w:color w:val="DDDDDD"/>
                          <w:sz w:val="86"/>
                          <w:szCs w:val="86"/>
                        </w:rPr>
                        <w:t>Ardenne-Famenne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44BE">
        <w:rPr>
          <w:noProof/>
          <w:lang w:eastAsia="fr-BE"/>
        </w:rPr>
        <w:t xml:space="preserve">    </w:t>
      </w:r>
    </w:p>
    <w:p w:rsidR="00BF2DCE" w:rsidRDefault="00BF2DCE" w:rsidP="00BF2DCE">
      <w:pPr>
        <w:pStyle w:val="Sansinterligne"/>
      </w:pPr>
    </w:p>
    <w:p w:rsidR="00AF144E" w:rsidRDefault="00066DB2" w:rsidP="00AF144E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Marloie, le </w:t>
      </w:r>
      <w:r w:rsidR="00FE4A3C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FE4A3C" w:rsidRPr="00FE4A3C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er</w:t>
      </w:r>
      <w:r w:rsidR="00FE4A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mars</w:t>
      </w:r>
      <w:r w:rsidR="00AF144E" w:rsidRPr="00AF14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201</w:t>
      </w:r>
      <w:r w:rsidR="0088662D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</w:p>
    <w:p w:rsidR="00AF144E" w:rsidRDefault="00DE60BF" w:rsidP="00AF144E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lang w:eastAsia="fr-BE"/>
        </w:rPr>
        <w:drawing>
          <wp:anchor distT="36576" distB="36576" distL="36576" distR="36576" simplePos="0" relativeHeight="251659264" behindDoc="0" locked="0" layoutInCell="1" allowOverlap="1" wp14:anchorId="68EFBCCA" wp14:editId="502A8632">
            <wp:simplePos x="0" y="0"/>
            <wp:positionH relativeFrom="column">
              <wp:posOffset>-178435</wp:posOffset>
            </wp:positionH>
            <wp:positionV relativeFrom="paragraph">
              <wp:posOffset>134884</wp:posOffset>
            </wp:positionV>
            <wp:extent cx="1191260" cy="1193165"/>
            <wp:effectExtent l="0" t="0" r="8890" b="6985"/>
            <wp:wrapNone/>
            <wp:docPr id="11" name="Image 11" descr="Carré Clou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é Cloud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999" w:rsidRDefault="000A2999" w:rsidP="00AF144E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44E" w:rsidRPr="00AF144E" w:rsidRDefault="00AF144E" w:rsidP="00AF1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16" w:firstLine="708"/>
        <w:jc w:val="center"/>
        <w:rPr>
          <w:rFonts w:asciiTheme="minorHAnsi" w:eastAsiaTheme="minorHAnsi" w:hAnsiTheme="minorHAnsi" w:cstheme="minorBidi"/>
          <w:b/>
          <w:smallCaps/>
          <w:lang w:eastAsia="en-US"/>
        </w:rPr>
      </w:pPr>
    </w:p>
    <w:p w:rsidR="00AF144E" w:rsidRPr="00AF144E" w:rsidRDefault="00AF144E" w:rsidP="00AF1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16" w:firstLine="1419"/>
        <w:rPr>
          <w:rFonts w:asciiTheme="minorHAnsi" w:eastAsiaTheme="minorHAnsi" w:hAnsiTheme="minorHAnsi" w:cstheme="minorBidi"/>
          <w:b/>
          <w:smallCaps/>
          <w:sz w:val="28"/>
          <w:szCs w:val="28"/>
          <w:lang w:eastAsia="en-US"/>
        </w:rPr>
      </w:pPr>
      <w:r w:rsidRPr="00AF144E">
        <w:rPr>
          <w:rFonts w:asciiTheme="minorHAnsi" w:eastAsiaTheme="minorHAnsi" w:hAnsiTheme="minorHAnsi" w:cstheme="minorBidi"/>
          <w:b/>
          <w:smallCaps/>
          <w:sz w:val="28"/>
          <w:szCs w:val="28"/>
          <w:lang w:eastAsia="en-US"/>
        </w:rPr>
        <w:t>Compte-rendu de la réunion de CLDR</w:t>
      </w:r>
    </w:p>
    <w:p w:rsidR="00AF144E" w:rsidRPr="00AF144E" w:rsidRDefault="009168A7" w:rsidP="00AF1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16" w:firstLine="1419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Lessive</w:t>
      </w:r>
      <w:r w:rsidR="0088662D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, le </w:t>
      </w:r>
      <w: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27 février</w:t>
      </w:r>
      <w:r w:rsidR="0088662D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2018</w:t>
      </w:r>
    </w:p>
    <w:p w:rsidR="00AF144E" w:rsidRPr="00AF144E" w:rsidRDefault="00AF144E" w:rsidP="00AF1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16" w:firstLine="708"/>
        <w:jc w:val="center"/>
        <w:rPr>
          <w:rFonts w:asciiTheme="minorHAnsi" w:eastAsiaTheme="minorHAnsi" w:hAnsiTheme="minorHAnsi" w:cstheme="minorBidi"/>
          <w:lang w:eastAsia="en-US"/>
        </w:rPr>
      </w:pPr>
    </w:p>
    <w:p w:rsidR="00AF144E" w:rsidRPr="00AF144E" w:rsidRDefault="00AF144E" w:rsidP="00AF144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44E" w:rsidRDefault="00AF144E" w:rsidP="00AF144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4A3C" w:rsidRDefault="00FE4A3C" w:rsidP="00AF144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6FDA" w:rsidRPr="00AD153B" w:rsidRDefault="00E56FDA" w:rsidP="00E56FD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153B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Présents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> :</w:t>
      </w:r>
    </w:p>
    <w:p w:rsidR="00AD153B" w:rsidRPr="00AD153B" w:rsidRDefault="00AD153B" w:rsidP="00605AD0">
      <w:pPr>
        <w:pStyle w:val="Paragraphedeliste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Christophe </w:t>
      </w:r>
      <w:proofErr w:type="spellStart"/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Davin</w:t>
      </w:r>
      <w:proofErr w:type="spellEnd"/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(Président), Corinne </w:t>
      </w:r>
      <w:proofErr w:type="spellStart"/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Mullens</w:t>
      </w:r>
      <w:proofErr w:type="spellEnd"/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(Vice-Présidente), Albert </w:t>
      </w:r>
      <w:proofErr w:type="spellStart"/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Maniquet</w:t>
      </w:r>
      <w:proofErr w:type="spellEnd"/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Rudy </w:t>
      </w:r>
      <w:proofErr w:type="spellStart"/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Therasse</w:t>
      </w:r>
      <w:proofErr w:type="spellEnd"/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,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Françoise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Lebeau,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Annick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Louis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Joseph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Brisbois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Jean-Luc </w:t>
      </w:r>
      <w:proofErr w:type="spellStart"/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Fivet</w:t>
      </w:r>
      <w:proofErr w:type="spellEnd"/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Eric </w:t>
      </w:r>
      <w:proofErr w:type="spellStart"/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Jeanbaptiste</w:t>
      </w:r>
      <w:proofErr w:type="spellEnd"/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 xml:space="preserve">, 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Etienne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Griffe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Françoise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Guyot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Alain </w:t>
      </w:r>
      <w:proofErr w:type="spellStart"/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Henrard</w:t>
      </w:r>
      <w:proofErr w:type="spellEnd"/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Jean-Paul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Marsigny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Dominique </w:t>
      </w:r>
      <w:proofErr w:type="spellStart"/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Tagnon</w:t>
      </w:r>
      <w:proofErr w:type="spellEnd"/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Anne-Françoise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Loop</w:t>
      </w:r>
      <w:r w:rsidR="00A65463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 xml:space="preserve"> </w:t>
      </w:r>
      <w:r w:rsidR="00A65463" w:rsidRPr="00A65463">
        <w:rPr>
          <w:rFonts w:asciiTheme="minorHAnsi" w:eastAsiaTheme="minorHAnsi" w:hAnsiTheme="minorHAnsi" w:cstheme="minorBidi"/>
          <w:sz w:val="22"/>
          <w:szCs w:val="22"/>
          <w:lang w:eastAsia="en-US"/>
        </w:rPr>
        <w:t>et</w:t>
      </w:r>
      <w:r w:rsidR="00A65463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 xml:space="preserve">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 xml:space="preserve"> 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>Sophie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 xml:space="preserve"> </w:t>
      </w:r>
      <w:proofErr w:type="spellStart"/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Dricot</w:t>
      </w:r>
      <w:proofErr w:type="spellEnd"/>
      <w:r w:rsidR="00A65463">
        <w:rPr>
          <w:rFonts w:asciiTheme="minorHAnsi" w:eastAsiaTheme="minorHAnsi" w:hAnsiTheme="minorHAnsi" w:cstheme="minorBidi"/>
          <w:sz w:val="22"/>
          <w:szCs w:val="22"/>
          <w:lang w:eastAsia="en-US"/>
        </w:rPr>
        <w:t>, membres de la CLDR ;</w:t>
      </w:r>
    </w:p>
    <w:p w:rsidR="00AD153B" w:rsidRPr="00AD153B" w:rsidRDefault="00AD153B" w:rsidP="00AD153B">
      <w:pPr>
        <w:pStyle w:val="Paragraphedeliste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Jean-Philippe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Hamal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bureau Aménagement </w:t>
      </w:r>
      <w:proofErr w:type="spellStart"/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>sc</w:t>
      </w:r>
      <w:proofErr w:type="spellEnd"/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>, auteur du PCDR ;</w:t>
      </w:r>
    </w:p>
    <w:p w:rsidR="00AD153B" w:rsidRPr="00AD153B" w:rsidRDefault="00AD153B" w:rsidP="00AD153B">
      <w:pPr>
        <w:pStyle w:val="Paragraphedeliste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Séverine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Schonne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Alain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Jacquet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>, Fondation rurale de Wallonie.</w:t>
      </w:r>
    </w:p>
    <w:p w:rsidR="00AD153B" w:rsidRPr="00AD153B" w:rsidRDefault="00AD153B" w:rsidP="00AD153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D153B" w:rsidRPr="00AD153B" w:rsidRDefault="00AD153B" w:rsidP="00AD153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153B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Excusés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> :</w:t>
      </w:r>
    </w:p>
    <w:p w:rsidR="00E56FDA" w:rsidRPr="00AD153B" w:rsidRDefault="00AD153B" w:rsidP="00605AD0">
      <w:pPr>
        <w:pStyle w:val="Paragraphedeliste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Jean-Pol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Lejeune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Thierry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Lavis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Florence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 xml:space="preserve">De Crawhez, 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Charlotte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 xml:space="preserve">De </w:t>
      </w:r>
      <w:proofErr w:type="spellStart"/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Heneau</w:t>
      </w:r>
      <w:proofErr w:type="spellEnd"/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Nicole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Martin,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Roxane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Verdeur,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Gerda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 xml:space="preserve">Kerrinckx </w:t>
      </w:r>
      <w:r w:rsidR="00E56FDA"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>et</w:t>
      </w:r>
      <w:r w:rsidR="00E56FDA"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 xml:space="preserve"> </w:t>
      </w:r>
      <w:r w:rsidR="00E56FDA"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Louis </w:t>
      </w:r>
      <w:proofErr w:type="spellStart"/>
      <w:r w:rsidR="00E56FDA"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Melignon</w:t>
      </w:r>
      <w:proofErr w:type="spellEnd"/>
      <w:r w:rsidR="00E56FDA"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>, membres de la CLDR ;</w:t>
      </w:r>
    </w:p>
    <w:p w:rsidR="00500EB5" w:rsidRPr="00AD153B" w:rsidRDefault="00500EB5" w:rsidP="00605AD0">
      <w:pPr>
        <w:pStyle w:val="Paragraphedeliste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Isabelle </w:t>
      </w:r>
      <w:r w:rsidRPr="00AD153B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Halin</w:t>
      </w:r>
      <w:r w:rsidRPr="00AD153B">
        <w:rPr>
          <w:rFonts w:asciiTheme="minorHAnsi" w:eastAsiaTheme="minorHAnsi" w:hAnsiTheme="minorHAnsi" w:cstheme="minorBidi"/>
          <w:sz w:val="22"/>
          <w:szCs w:val="22"/>
          <w:lang w:eastAsia="en-US"/>
        </w:rPr>
        <w:t>, agent relais à l’administration communale.</w:t>
      </w:r>
    </w:p>
    <w:p w:rsidR="00500EB5" w:rsidRPr="004B4658" w:rsidRDefault="00500EB5" w:rsidP="00DA7CE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4918" w:rsidRDefault="00484918" w:rsidP="00484918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----------------------------------------------------------</w:t>
      </w:r>
    </w:p>
    <w:p w:rsidR="009168A7" w:rsidRDefault="009168A7" w:rsidP="00AF144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6EEB" w:rsidRDefault="00484918" w:rsidP="00F048A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F14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Monsieur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Christophe </w:t>
      </w:r>
      <w:proofErr w:type="spellStart"/>
      <w:r w:rsidRPr="00802C55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Davin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Président, </w:t>
      </w:r>
      <w:r w:rsidRPr="00AF14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accueille les participants </w:t>
      </w:r>
      <w:r w:rsidR="003A40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et </w:t>
      </w:r>
      <w:r w:rsidR="00E522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leur </w:t>
      </w:r>
      <w:r w:rsidR="003A40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souhaite la bienvenue </w:t>
      </w:r>
      <w:r w:rsidR="008866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à </w:t>
      </w:r>
      <w:r w:rsidR="009168A7">
        <w:rPr>
          <w:rFonts w:asciiTheme="minorHAnsi" w:eastAsiaTheme="minorHAnsi" w:hAnsiTheme="minorHAnsi" w:cstheme="minorBidi"/>
          <w:sz w:val="22"/>
          <w:szCs w:val="22"/>
          <w:lang w:eastAsia="en-US"/>
        </w:rPr>
        <w:t>Lessive</w:t>
      </w:r>
      <w:r w:rsidR="0088662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4E61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Il remercie le comité pour son accueil chaleureux ainsi que pour les boissons offertes aux participants </w:t>
      </w:r>
      <w:r w:rsidR="00FE4A3C">
        <w:rPr>
          <w:rFonts w:asciiTheme="minorHAnsi" w:eastAsiaTheme="minorHAnsi" w:hAnsiTheme="minorHAnsi" w:cstheme="minorBidi"/>
          <w:sz w:val="22"/>
          <w:szCs w:val="22"/>
          <w:lang w:eastAsia="en-US"/>
        </w:rPr>
        <w:t>à</w:t>
      </w:r>
      <w:r w:rsidR="004E61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 réunion. </w:t>
      </w:r>
    </w:p>
    <w:p w:rsidR="0088662D" w:rsidRDefault="0088662D" w:rsidP="00F048A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68A7" w:rsidRDefault="004555ED" w:rsidP="00F048A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FRW présente ensuite l’ordre du jour. </w:t>
      </w:r>
      <w:r w:rsidR="0088662D">
        <w:rPr>
          <w:rFonts w:asciiTheme="minorHAnsi" w:eastAsiaTheme="minorHAnsi" w:hAnsiTheme="minorHAnsi" w:cstheme="minorBidi"/>
          <w:sz w:val="22"/>
          <w:szCs w:val="22"/>
          <w:lang w:eastAsia="en-US"/>
        </w:rPr>
        <w:t>Cette rencontre se</w:t>
      </w:r>
      <w:r w:rsidR="009168A7">
        <w:rPr>
          <w:rFonts w:asciiTheme="minorHAnsi" w:eastAsiaTheme="minorHAnsi" w:hAnsiTheme="minorHAnsi" w:cstheme="minorBidi"/>
          <w:sz w:val="22"/>
          <w:szCs w:val="22"/>
          <w:lang w:eastAsia="en-US"/>
        </w:rPr>
        <w:t>ra consacrée à l’analyse des premières fiches-projets fournies par le bureau d’études Aménagement.</w:t>
      </w:r>
    </w:p>
    <w:p w:rsidR="00544F8D" w:rsidRDefault="00544F8D" w:rsidP="001808B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08B4" w:rsidRPr="00484918" w:rsidRDefault="001808B4" w:rsidP="001808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</w:rPr>
      </w:pPr>
      <w:r w:rsidRPr="00484918"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</w:rPr>
        <w:t>1. Approbation du compte</w:t>
      </w:r>
      <w:r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</w:rPr>
        <w:t>-rendu</w:t>
      </w:r>
    </w:p>
    <w:p w:rsidR="001808B4" w:rsidRDefault="001808B4" w:rsidP="001808B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compte-rendu </w:t>
      </w:r>
      <w:r w:rsidR="008866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la réunion du </w:t>
      </w:r>
      <w:r w:rsidR="009168A7">
        <w:rPr>
          <w:rFonts w:asciiTheme="minorHAnsi" w:eastAsiaTheme="minorHAnsi" w:hAnsiTheme="minorHAnsi" w:cstheme="minorBidi"/>
          <w:sz w:val="22"/>
          <w:szCs w:val="22"/>
          <w:lang w:eastAsia="en-US"/>
        </w:rPr>
        <w:t>23 janvier 2018</w:t>
      </w:r>
      <w:r w:rsidR="008866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est approuvé sans modification et sera mis en ligne sur le site </w:t>
      </w:r>
      <w:hyperlink r:id="rId12" w:history="1">
        <w:r w:rsidRPr="0074300D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www.rochefort-odr.info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C14AA2" w:rsidRDefault="00C14AA2" w:rsidP="001808B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AA2" w:rsidRDefault="00C14AA2" w:rsidP="001808B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Certaines personnes n’ont pas reçu le compte-rendu, d’autres n’ont pas reçu les annexes, d’autres encore n’ont pas les fiches-projets… Bref, nous invitons les personnes concernées à contacter directement Isabelle Halin (agent-relais communal) pour vérifier auprès d’elle leurs coordonnées.  </w:t>
      </w:r>
    </w:p>
    <w:p w:rsidR="00544F8D" w:rsidRDefault="00F7169F" w:rsidP="001808B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l’avenir, les agents de développement déposeront sur une page cachée du site internet </w:t>
      </w:r>
      <w:hyperlink r:id="rId13" w:history="1">
        <w:r w:rsidRPr="008B27C2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www.rochefort-odr.info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documents utiles aux prochaines réunions. Ainsi chacun pourra y avoir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accès en ca</w:t>
      </w:r>
      <w:r w:rsidR="003B36AB">
        <w:rPr>
          <w:rFonts w:asciiTheme="minorHAnsi" w:eastAsiaTheme="minorHAnsi" w:hAnsiTheme="minorHAnsi" w:cstheme="minorBidi"/>
          <w:sz w:val="22"/>
          <w:szCs w:val="22"/>
          <w:lang w:eastAsia="en-US"/>
        </w:rPr>
        <w:t>s de souci avec l’envoi postal. La FRW communiquera en temps utiles le lien à utiliser pour y avoir accès.</w:t>
      </w:r>
    </w:p>
    <w:p w:rsidR="00544F8D" w:rsidRDefault="00544F8D" w:rsidP="001808B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68A7" w:rsidRDefault="009168A7" w:rsidP="001808B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68A7" w:rsidRDefault="009168A7" w:rsidP="009168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</w:rPr>
        <w:t>2</w:t>
      </w:r>
      <w:r w:rsidRPr="00484918"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</w:rPr>
        <w:t>enquete sur la participation citoyenne</w:t>
      </w:r>
    </w:p>
    <w:p w:rsidR="009168A7" w:rsidRPr="009168A7" w:rsidRDefault="009168A7" w:rsidP="009168A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68A7" w:rsidRDefault="009168A7" w:rsidP="009168A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68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Fondation rurale de Wallonie accueille pour quelques semaines une stagiaire, étudiante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en </w:t>
      </w:r>
      <w:r w:rsidRPr="009168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deuxième master en sociologie à l’Université de Liège. Elle s’intéresse à la participation citoyenne et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les agents de développement </w:t>
      </w:r>
      <w:r w:rsidRPr="009168A7">
        <w:rPr>
          <w:rFonts w:asciiTheme="minorHAnsi" w:eastAsiaTheme="minorHAnsi" w:hAnsiTheme="minorHAnsi" w:cstheme="minorBidi"/>
          <w:sz w:val="22"/>
          <w:szCs w:val="22"/>
          <w:lang w:eastAsia="en-US"/>
        </w:rPr>
        <w:t>la mett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ent</w:t>
      </w:r>
      <w:r w:rsidRPr="009168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donc en contact avec les 12 communes accompagn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ées</w:t>
      </w:r>
      <w:r w:rsidRPr="009168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 niveau du bureau Ardenne-Famenne.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Les </w:t>
      </w:r>
      <w:r w:rsidRPr="009168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membres de la CLDR de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Rochefort sont </w:t>
      </w:r>
      <w:r w:rsidRPr="009168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évidemment des acteurs importants de cette participation. Aussi,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chacun est invité à remplir un</w:t>
      </w:r>
      <w:r w:rsidR="009263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enquête,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 manière anonyme. Merci !</w:t>
      </w:r>
    </w:p>
    <w:p w:rsidR="009168A7" w:rsidRDefault="009168A7" w:rsidP="009168A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68A7" w:rsidRDefault="009168A7" w:rsidP="009168A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membres qui n’étaient pas présents à la réunion seront sollicités par mail.</w:t>
      </w:r>
    </w:p>
    <w:p w:rsidR="009168A7" w:rsidRDefault="009168A7" w:rsidP="009168A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08B4" w:rsidRDefault="001808B4" w:rsidP="001808B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08B4" w:rsidRDefault="009168A7" w:rsidP="001808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</w:rPr>
        <w:t>3</w:t>
      </w:r>
      <w:r w:rsidR="001808B4" w:rsidRPr="00484918"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</w:rPr>
        <w:t xml:space="preserve">. </w:t>
      </w:r>
      <w:r w:rsidR="00430B7E" w:rsidRPr="0031073D"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</w:rPr>
        <w:t>PREsentation des premières fiches-</w:t>
      </w:r>
      <w:r w:rsidR="00430B7E"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</w:rPr>
        <w:t>Projets</w:t>
      </w:r>
    </w:p>
    <w:p w:rsidR="001808B4" w:rsidRDefault="001808B4" w:rsidP="00F048A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7AF3" w:rsidRPr="001808B4" w:rsidRDefault="00227AF3" w:rsidP="00227AF3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1808B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.1. Rappel du contexte</w:t>
      </w:r>
    </w:p>
    <w:p w:rsidR="00227AF3" w:rsidRDefault="00227AF3" w:rsidP="00227AF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7AF3" w:rsidRDefault="00227AF3" w:rsidP="00227AF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Lors de sa dernière réunion, la CLDR a approuvé la répartition des projets en 3 lots :</w:t>
      </w:r>
    </w:p>
    <w:p w:rsidR="00227AF3" w:rsidRDefault="00227AF3" w:rsidP="00605AD0">
      <w:pPr>
        <w:pStyle w:val="Paragraphedeliste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27AF3">
        <w:rPr>
          <w:rFonts w:asciiTheme="minorHAnsi" w:eastAsiaTheme="minorHAnsi" w:hAnsiTheme="minorHAnsi" w:cstheme="minorBidi"/>
          <w:i/>
          <w:sz w:val="22"/>
          <w:szCs w:val="22"/>
          <w:u w:val="single"/>
          <w:lang w:eastAsia="en-US"/>
        </w:rPr>
        <w:t>Lot 1</w:t>
      </w:r>
      <w:r w:rsidRPr="00227AF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: projets à initier dans les 3 ans de l’approbation du PCDR, présentés via des fiches-projets précises (avec estimatif financier…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) – 11 fiches-projets</w:t>
      </w:r>
    </w:p>
    <w:p w:rsidR="00227AF3" w:rsidRDefault="00227AF3" w:rsidP="00605AD0">
      <w:pPr>
        <w:pStyle w:val="Paragraphedeliste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27AF3">
        <w:rPr>
          <w:rFonts w:asciiTheme="minorHAnsi" w:eastAsiaTheme="minorHAnsi" w:hAnsiTheme="minorHAnsi" w:cstheme="minorBidi"/>
          <w:i/>
          <w:sz w:val="22"/>
          <w:szCs w:val="22"/>
          <w:u w:val="single"/>
          <w:lang w:eastAsia="en-US"/>
        </w:rPr>
        <w:t>Lot 2</w:t>
      </w:r>
      <w:r w:rsidRPr="00227AF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: projets à initier dans les 4 à 6 ans, avec des fiches-projets moins précises (sans estimatif financier…)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– 10 fiches-projets (+ 3 dupliquées du Lot 1)</w:t>
      </w:r>
    </w:p>
    <w:p w:rsidR="00227AF3" w:rsidRDefault="00227AF3" w:rsidP="00605AD0">
      <w:pPr>
        <w:pStyle w:val="Paragraphedeliste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27AF3">
        <w:rPr>
          <w:rFonts w:asciiTheme="minorHAnsi" w:eastAsiaTheme="minorHAnsi" w:hAnsiTheme="minorHAnsi" w:cstheme="minorBidi"/>
          <w:i/>
          <w:sz w:val="22"/>
          <w:szCs w:val="22"/>
          <w:u w:val="single"/>
          <w:lang w:eastAsia="en-US"/>
        </w:rPr>
        <w:t>Lot 3</w:t>
      </w:r>
      <w:r w:rsidRPr="00227AF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: projets à initier dans les 7 à 10 ans, avec des fiches-projets succinctes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– 17 fiches-projets</w:t>
      </w:r>
      <w:r w:rsidRPr="00227AF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</w:p>
    <w:p w:rsidR="00227AF3" w:rsidRPr="00227AF3" w:rsidRDefault="00227AF3" w:rsidP="00227AF3">
      <w:pPr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27AF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Les projets réalisés ou en cours sont repris dans un « </w:t>
      </w:r>
      <w:r w:rsidRPr="00227AF3">
        <w:rPr>
          <w:rFonts w:asciiTheme="minorHAnsi" w:eastAsiaTheme="minorHAnsi" w:hAnsiTheme="minorHAnsi" w:cstheme="minorBidi"/>
          <w:i/>
          <w:sz w:val="22"/>
          <w:szCs w:val="22"/>
          <w:u w:val="single"/>
          <w:lang w:eastAsia="en-US"/>
        </w:rPr>
        <w:t>Lot 0</w:t>
      </w:r>
      <w:r w:rsidRPr="00227AF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» sous la forme d’un catalogue indicatif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– 15 fiches-projets</w:t>
      </w:r>
      <w:r w:rsidRPr="00227AF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. </w:t>
      </w:r>
    </w:p>
    <w:p w:rsidR="00227AF3" w:rsidRDefault="00227AF3" w:rsidP="00227AF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7AF3" w:rsidRDefault="00227AF3" w:rsidP="00227AF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Il est important de signaler qu’</w:t>
      </w:r>
      <w:r w:rsidRPr="00A706B5">
        <w:rPr>
          <w:rFonts w:asciiTheme="minorHAnsi" w:eastAsiaTheme="minorHAnsi" w:hAnsiTheme="minorHAnsi" w:cstheme="minorBidi"/>
          <w:sz w:val="22"/>
          <w:szCs w:val="22"/>
          <w:lang w:eastAsia="en-US"/>
        </w:rPr>
        <w:t>après l’approbation du PCDR, des modifications 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ourront</w:t>
      </w:r>
      <w:r w:rsidRPr="00A706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s’opérer dans les lots en fonction d’opportunités, d’urgence…. Le tout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sera</w:t>
      </w:r>
      <w:r w:rsidRPr="00A706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le justifier.</w:t>
      </w:r>
    </w:p>
    <w:p w:rsidR="00227AF3" w:rsidRDefault="00227AF3" w:rsidP="00227AF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7AF3" w:rsidRDefault="00227AF3" w:rsidP="00227AF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21C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balle est maintenant dans le camp du bureau d’études qui dispose de </w:t>
      </w:r>
      <w:r w:rsidRPr="003F33A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60 jours calendrier</w:t>
      </w:r>
      <w:r w:rsidRPr="00F21C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pour rédiger les fiches-projets</w:t>
      </w:r>
      <w:r w:rsidR="009263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(depuis fin janvier)</w:t>
      </w:r>
      <w:r w:rsidRPr="00F21C3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C’est donc au bureau d’étude à mener les investigations nécessaires (plans, analyses, rencontres de personnes-ressources…) pour compléter les fiches-projets.</w:t>
      </w:r>
    </w:p>
    <w:p w:rsidR="00227AF3" w:rsidRDefault="00227AF3" w:rsidP="00227AF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7AF3" w:rsidRPr="00227AF3" w:rsidRDefault="00227AF3" w:rsidP="00227AF3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27A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3.2. Présentation des fiches-projets prioritaires par le bureau d’études</w:t>
      </w:r>
    </w:p>
    <w:p w:rsidR="00227AF3" w:rsidRDefault="00227AF3" w:rsidP="00227AF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7AF3" w:rsidRPr="00227AF3" w:rsidRDefault="00227AF3" w:rsidP="00227AF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Deux fiches prioritaires ont déjà été présentées lors de la dernière réunion</w:t>
      </w:r>
      <w:r w:rsidR="00A654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82A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et </w:t>
      </w:r>
      <w:r w:rsidR="00A654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étaient </w:t>
      </w:r>
      <w:r w:rsidR="00C82A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jointes au compte-rendu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20451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82A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27AF3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227AF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Aménagement des entrées de village + sécurisation des traversées</w:t>
      </w:r>
    </w:p>
    <w:p w:rsidR="00227AF3" w:rsidRPr="00227AF3" w:rsidRDefault="00204517" w:rsidP="00A65463">
      <w:pPr>
        <w:ind w:left="708"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27AF3" w:rsidRPr="00227AF3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227AF3" w:rsidRPr="00227AF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Mise en place d’un PCDN</w:t>
      </w:r>
    </w:p>
    <w:p w:rsidR="00227AF3" w:rsidRDefault="00227AF3" w:rsidP="00227AF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7AF3" w:rsidRDefault="00227AF3" w:rsidP="00227AF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 bureau d’étude présente 4 nouvelles fiches, qui ont été envoyées aux participants</w:t>
      </w:r>
      <w:r w:rsidR="00FE4A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ou qui sont remises en réunion</w:t>
      </w:r>
      <w:r w:rsidR="00430B7E">
        <w:rPr>
          <w:rFonts w:asciiTheme="minorHAnsi" w:eastAsiaTheme="minorHAnsi" w:hAnsiTheme="minorHAnsi" w:cstheme="minorBidi"/>
          <w:sz w:val="22"/>
          <w:szCs w:val="22"/>
          <w:lang w:eastAsia="en-US"/>
        </w:rPr>
        <w:t>. Il résume chaque fiche et met en évidence les éléments manquants sur lesquels la CLDR doit plancher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:</w:t>
      </w:r>
    </w:p>
    <w:p w:rsidR="00227AF3" w:rsidRPr="00227AF3" w:rsidRDefault="00227AF3" w:rsidP="00227AF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7AF3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227AF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Rénovation de la salle de Mont-Gauthier en maison de village polyvalente</w:t>
      </w:r>
    </w:p>
    <w:p w:rsidR="00227AF3" w:rsidRPr="00227AF3" w:rsidRDefault="00227AF3" w:rsidP="00227AF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7AF3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227AF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Poursuite des aménagements relatifs aux modes de déplacements doux</w:t>
      </w:r>
    </w:p>
    <w:p w:rsidR="00227AF3" w:rsidRPr="00227AF3" w:rsidRDefault="00227AF3" w:rsidP="00D464E4">
      <w:pPr>
        <w:ind w:left="705" w:hanging="70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7AF3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-</w:t>
      </w:r>
      <w:r w:rsidRPr="00227AF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464E4" w:rsidRPr="00D464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Soutien à l'installation de services et de commerces de proximité dans les villages, en particulier soutien à la création d'une épicerie coopérative à </w:t>
      </w:r>
      <w:proofErr w:type="spellStart"/>
      <w:r w:rsidR="00D464E4" w:rsidRPr="00D464E4">
        <w:rPr>
          <w:rFonts w:asciiTheme="minorHAnsi" w:eastAsiaTheme="minorHAnsi" w:hAnsiTheme="minorHAnsi" w:cstheme="minorBidi"/>
          <w:sz w:val="22"/>
          <w:szCs w:val="22"/>
          <w:lang w:eastAsia="en-US"/>
        </w:rPr>
        <w:t>Laloux</w:t>
      </w:r>
      <w:proofErr w:type="spellEnd"/>
    </w:p>
    <w:p w:rsidR="00227AF3" w:rsidRPr="00227AF3" w:rsidRDefault="00227AF3" w:rsidP="00227AF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7AF3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227AF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Mise en valeur touristique du petit ou/et du grand patrimoine</w:t>
      </w:r>
    </w:p>
    <w:p w:rsidR="00227AF3" w:rsidRDefault="00227AF3" w:rsidP="00F048A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33C9" w:rsidRPr="001808B4" w:rsidRDefault="00430B7E" w:rsidP="006A33C9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3.3.</w:t>
      </w:r>
      <w:r w:rsidR="006A33C9" w:rsidRPr="001808B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Travail en sous-groupes</w:t>
      </w:r>
    </w:p>
    <w:p w:rsidR="006A33C9" w:rsidRDefault="006A33C9" w:rsidP="006A33C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0B7E" w:rsidRDefault="00430B7E" w:rsidP="006A33C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participants sont répartis en 4 sous-groupes, un par fiche-projet. Chaque sous-groupe dispose d’une version de la fiche en A3, ce qui laisse d</w:t>
      </w:r>
      <w:r w:rsidR="00A66226">
        <w:rPr>
          <w:rFonts w:asciiTheme="minorHAnsi" w:eastAsiaTheme="minorHAnsi" w:hAnsiTheme="minorHAnsi" w:cstheme="minorBidi"/>
          <w:sz w:val="22"/>
          <w:szCs w:val="22"/>
          <w:lang w:eastAsia="en-US"/>
        </w:rPr>
        <w:t>e la place pour l</w:t>
      </w:r>
      <w:r w:rsidR="00672906">
        <w:rPr>
          <w:rFonts w:asciiTheme="minorHAnsi" w:eastAsiaTheme="minorHAnsi" w:hAnsiTheme="minorHAnsi" w:cstheme="minorBidi"/>
          <w:sz w:val="22"/>
          <w:szCs w:val="22"/>
          <w:lang w:eastAsia="en-US"/>
        </w:rPr>
        <w:t>es annotations</w:t>
      </w:r>
      <w:r w:rsidR="00A6622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430B7E" w:rsidRDefault="00430B7E" w:rsidP="006A33C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0952" w:rsidRDefault="003F0952" w:rsidP="006A33C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0B7E" w:rsidRPr="00430B7E" w:rsidRDefault="00430B7E" w:rsidP="006A33C9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30B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3.4. Mise en commun</w:t>
      </w:r>
    </w:p>
    <w:p w:rsidR="00430B7E" w:rsidRDefault="00430B7E" w:rsidP="006A33C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0B7E" w:rsidRDefault="00430B7E" w:rsidP="006A33C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Chaque sous-groupe présente les éléments les plus imp</w:t>
      </w:r>
      <w:r w:rsidR="006729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ortants à ajouter dans sa fiche et remet sa fiche </w:t>
      </w:r>
      <w:r w:rsidR="003446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annotée </w:t>
      </w:r>
      <w:r w:rsidR="00672906">
        <w:rPr>
          <w:rFonts w:asciiTheme="minorHAnsi" w:eastAsiaTheme="minorHAnsi" w:hAnsiTheme="minorHAnsi" w:cstheme="minorBidi"/>
          <w:sz w:val="22"/>
          <w:szCs w:val="22"/>
          <w:lang w:eastAsia="en-US"/>
        </w:rPr>
        <w:t>au bureau d’études.</w:t>
      </w:r>
    </w:p>
    <w:p w:rsidR="003A6952" w:rsidRDefault="003A6952" w:rsidP="006A33C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A6952" w:rsidRDefault="003A6952" w:rsidP="00605AD0">
      <w:pPr>
        <w:pStyle w:val="Paragraphedeliste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1639F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Rénovation de la salle de Mont-Gauthier en maison de village polyvalente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: </w:t>
      </w:r>
    </w:p>
    <w:p w:rsidR="00EA1627" w:rsidRDefault="00EA1627" w:rsidP="00EA1627">
      <w:pPr>
        <w:pStyle w:val="Paragraphedeliste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Cette fiche est à revoir vu l’impossibilité de faire cohabiter la salle utilisée par la balle pelote</w:t>
      </w:r>
      <w:r w:rsidR="00A367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</w:t>
      </w:r>
      <w:r w:rsidR="00E163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particulier de mars à octobre</w:t>
      </w:r>
      <w:r w:rsidR="003446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vu le nombre important d’équipes et donc de matches et d’entrainements)</w:t>
      </w:r>
      <w:r w:rsidR="00E163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avec d’autres activités/fêtes/réunions associatives ou festives. L’idéal serait de disposer d’un autre local</w:t>
      </w:r>
      <w:r w:rsidR="00FE4A3C">
        <w:rPr>
          <w:rFonts w:asciiTheme="minorHAnsi" w:eastAsiaTheme="minorHAnsi" w:hAnsiTheme="minorHAnsi" w:cstheme="minorBidi"/>
          <w:sz w:val="22"/>
          <w:szCs w:val="22"/>
          <w:lang w:eastAsia="en-US"/>
        </w:rPr>
        <w:t>, d’une capacité d’</w:t>
      </w:r>
      <w:r w:rsidR="00E1639F">
        <w:rPr>
          <w:rFonts w:asciiTheme="minorHAnsi" w:eastAsiaTheme="minorHAnsi" w:hAnsiTheme="minorHAnsi" w:cstheme="minorBidi"/>
          <w:sz w:val="22"/>
          <w:szCs w:val="22"/>
          <w:lang w:eastAsia="en-US"/>
        </w:rPr>
        <w:t>une cinquantaine de personnes maximum. Plusieurs pistes sont à investiguer : prévoir une nouvelle construction sur le site de l’ancien jardin du curé (derrière l’école)</w:t>
      </w:r>
      <w:r w:rsidR="003446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1639F">
        <w:rPr>
          <w:rFonts w:asciiTheme="minorHAnsi" w:eastAsiaTheme="minorHAnsi" w:hAnsiTheme="minorHAnsi" w:cstheme="minorBidi"/>
          <w:sz w:val="22"/>
          <w:szCs w:val="22"/>
          <w:lang w:eastAsia="en-US"/>
        </w:rPr>
        <w:t>ou agrandir le local paroissial déjà existant dans l’ancien pr</w:t>
      </w:r>
      <w:r w:rsidR="009A7DA5">
        <w:rPr>
          <w:rFonts w:asciiTheme="minorHAnsi" w:eastAsiaTheme="minorHAnsi" w:hAnsiTheme="minorHAnsi" w:cstheme="minorBidi"/>
          <w:sz w:val="22"/>
          <w:szCs w:val="22"/>
          <w:lang w:eastAsia="en-US"/>
        </w:rPr>
        <w:t>esbytère réaffecté en logements</w:t>
      </w:r>
      <w:r w:rsidR="003446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7DA5">
        <w:rPr>
          <w:rFonts w:asciiTheme="minorHAnsi" w:eastAsiaTheme="minorHAnsi" w:hAnsiTheme="minorHAnsi" w:cstheme="minorBidi"/>
          <w:sz w:val="22"/>
          <w:szCs w:val="22"/>
          <w:lang w:eastAsia="en-US"/>
        </w:rPr>
        <w:t>(attention alors aux nuisances pour les habitants de la bâtisse)</w:t>
      </w:r>
      <w:r w:rsidR="00A367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 ou imaginer une organisation des locaux qui permette de tout regrouper dans le même bâtiment </w:t>
      </w:r>
      <w:r w:rsidR="009A7DA5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  <w:r w:rsidR="00E163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42A9E">
        <w:rPr>
          <w:rFonts w:asciiTheme="minorHAnsi" w:eastAsiaTheme="minorHAnsi" w:hAnsiTheme="minorHAnsi" w:cstheme="minorBidi"/>
          <w:sz w:val="22"/>
          <w:szCs w:val="22"/>
          <w:lang w:eastAsia="en-US"/>
        </w:rPr>
        <w:t>Ces possibilités demandent à être approfondie</w:t>
      </w:r>
      <w:r w:rsidR="009A7D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(prendre contact avec Janique </w:t>
      </w:r>
      <w:r w:rsidR="009A7DA5" w:rsidRPr="00116ABF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Lejeune</w:t>
      </w:r>
      <w:r w:rsidR="009A7D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34469A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9A7D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chevine du culte, analyser les plans, les relevés…). Il est aussi essentiel d’étudier la demande car justifier plusieurs salles dans un même village se révèle souvent compliqué. </w:t>
      </w:r>
    </w:p>
    <w:p w:rsidR="005101E5" w:rsidRDefault="005101E5" w:rsidP="005101E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01E5" w:rsidRDefault="005101E5" w:rsidP="00605AD0">
      <w:pPr>
        <w:pStyle w:val="Paragraphedeliste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01E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Poursuite des aménagements relatifs aux modes de déplacements doux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:</w:t>
      </w:r>
    </w:p>
    <w:p w:rsidR="005101E5" w:rsidRDefault="003B1AA9" w:rsidP="005101E5">
      <w:pPr>
        <w:pStyle w:val="Paragraphedeliste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Concernant cette fiche, le sous-groupe insiste sur le fait qu’il ne faut pas uniquement créer des nouveaux aménagements mais qu’il faut parfois améliorer l’existant. Une autre notion importante est relative au public cible : pas uniquement les touri</w:t>
      </w:r>
      <w:r w:rsidR="00884D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stes mais aussi les locaux </w:t>
      </w:r>
      <w:r w:rsidR="008808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dans leurs déplacements au quotidien </w:t>
      </w:r>
      <w:r w:rsidR="00884D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(importance de relier les villages au </w:t>
      </w:r>
      <w:proofErr w:type="spellStart"/>
      <w:r w:rsidR="00884D23">
        <w:rPr>
          <w:rFonts w:asciiTheme="minorHAnsi" w:eastAsiaTheme="minorHAnsi" w:hAnsiTheme="minorHAnsi" w:cstheme="minorBidi"/>
          <w:sz w:val="22"/>
          <w:szCs w:val="22"/>
          <w:lang w:eastAsia="en-US"/>
        </w:rPr>
        <w:t>RAVe</w:t>
      </w:r>
      <w:r w:rsidR="00A36799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proofErr w:type="spellEnd"/>
      <w:r w:rsidR="00884D23">
        <w:rPr>
          <w:rFonts w:asciiTheme="minorHAnsi" w:eastAsiaTheme="minorHAnsi" w:hAnsiTheme="minorHAnsi" w:cstheme="minorBidi"/>
          <w:sz w:val="22"/>
          <w:szCs w:val="22"/>
          <w:lang w:eastAsia="en-US"/>
        </w:rPr>
        <w:t>…)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Les aspects de promotion, de signalisation de ces itinéraires alter</w:t>
      </w:r>
      <w:r w:rsidR="00884D23">
        <w:rPr>
          <w:rFonts w:asciiTheme="minorHAnsi" w:eastAsiaTheme="minorHAnsi" w:hAnsiTheme="minorHAnsi" w:cstheme="minorBidi"/>
          <w:sz w:val="22"/>
          <w:szCs w:val="22"/>
          <w:lang w:eastAsia="en-US"/>
        </w:rPr>
        <w:t>natifs sont essentiels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884D23">
        <w:rPr>
          <w:rFonts w:asciiTheme="minorHAnsi" w:eastAsiaTheme="minorHAnsi" w:hAnsiTheme="minorHAnsi" w:cstheme="minorBidi"/>
          <w:sz w:val="22"/>
          <w:szCs w:val="22"/>
          <w:lang w:eastAsia="en-US"/>
        </w:rPr>
        <w:t>Des connexions sont à faire entre cette fiche et celles du PICM relatives au</w:t>
      </w:r>
      <w:r w:rsidR="00A36799">
        <w:rPr>
          <w:rFonts w:asciiTheme="minorHAnsi" w:eastAsiaTheme="minorHAnsi" w:hAnsiTheme="minorHAnsi" w:cstheme="minorBidi"/>
          <w:sz w:val="22"/>
          <w:szCs w:val="22"/>
          <w:lang w:eastAsia="en-US"/>
        </w:rPr>
        <w:t>x</w:t>
      </w:r>
      <w:r w:rsidR="00884D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modes de déplacements doux (ex : relier le </w:t>
      </w:r>
      <w:proofErr w:type="spellStart"/>
      <w:r w:rsidR="00884D23">
        <w:rPr>
          <w:rFonts w:asciiTheme="minorHAnsi" w:eastAsiaTheme="minorHAnsi" w:hAnsiTheme="minorHAnsi" w:cstheme="minorBidi"/>
          <w:sz w:val="22"/>
          <w:szCs w:val="22"/>
          <w:lang w:eastAsia="en-US"/>
        </w:rPr>
        <w:t>RAVe</w:t>
      </w:r>
      <w:r w:rsidR="00A36799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proofErr w:type="spellEnd"/>
      <w:r w:rsidR="00884D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 vélodrome à </w:t>
      </w:r>
      <w:proofErr w:type="spellStart"/>
      <w:r w:rsidR="00884D23">
        <w:rPr>
          <w:rFonts w:asciiTheme="minorHAnsi" w:eastAsiaTheme="minorHAnsi" w:hAnsiTheme="minorHAnsi" w:cstheme="minorBidi"/>
          <w:sz w:val="22"/>
          <w:szCs w:val="22"/>
          <w:lang w:eastAsia="en-US"/>
        </w:rPr>
        <w:t>Jemelle</w:t>
      </w:r>
      <w:proofErr w:type="spellEnd"/>
      <w:r w:rsidR="00884D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sécurisation </w:t>
      </w:r>
      <w:r w:rsidR="000D0F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(par des plots ?) de la </w:t>
      </w:r>
      <w:r w:rsidR="00FE4A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piste cyclable </w:t>
      </w:r>
      <w:r w:rsidR="000D0F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bordant </w:t>
      </w:r>
      <w:r w:rsidR="00884D23">
        <w:rPr>
          <w:rFonts w:asciiTheme="minorHAnsi" w:eastAsiaTheme="minorHAnsi" w:hAnsiTheme="minorHAnsi" w:cstheme="minorBidi"/>
          <w:sz w:val="22"/>
          <w:szCs w:val="22"/>
          <w:lang w:eastAsia="en-US"/>
        </w:rPr>
        <w:t>la route régionale Rochefort-</w:t>
      </w:r>
      <w:proofErr w:type="spellStart"/>
      <w:r w:rsidR="00884D23">
        <w:rPr>
          <w:rFonts w:asciiTheme="minorHAnsi" w:eastAsiaTheme="minorHAnsi" w:hAnsiTheme="minorHAnsi" w:cstheme="minorBidi"/>
          <w:sz w:val="22"/>
          <w:szCs w:val="22"/>
          <w:lang w:eastAsia="en-US"/>
        </w:rPr>
        <w:t>Jemelle</w:t>
      </w:r>
      <w:proofErr w:type="spellEnd"/>
      <w:r w:rsidR="00884D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,…). </w:t>
      </w:r>
      <w:r w:rsidR="000D0F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Pays de Famenne est LA référence en matière d’aménagements de voies lentes, points nœuds, circuits </w:t>
      </w:r>
      <w:proofErr w:type="spellStart"/>
      <w:r w:rsidR="000D0F62">
        <w:rPr>
          <w:rFonts w:asciiTheme="minorHAnsi" w:eastAsiaTheme="minorHAnsi" w:hAnsiTheme="minorHAnsi" w:cstheme="minorBidi"/>
          <w:sz w:val="22"/>
          <w:szCs w:val="22"/>
          <w:lang w:eastAsia="en-US"/>
        </w:rPr>
        <w:t>trail</w:t>
      </w:r>
      <w:proofErr w:type="spellEnd"/>
      <w:r w:rsidR="000D0F6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(à venir prochainement) sur le territoire. </w:t>
      </w:r>
      <w:r w:rsidR="008808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serait intéressant de voir avec eux ce qu’ils ont en réserve ainsi que leurs besoins pour compléter le maillage. </w:t>
      </w:r>
    </w:p>
    <w:p w:rsidR="0088083D" w:rsidRPr="005101E5" w:rsidRDefault="0088083D" w:rsidP="005101E5">
      <w:pPr>
        <w:pStyle w:val="Paragraphedeliste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Concernant la sécurisation du tunnel à Rochefort pour les usagers faibles, pourquoi ne pas envisager un sens unique ? Le chemin reliant le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Vachau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RAVe</w:t>
      </w:r>
      <w:r w:rsidR="00A36799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proofErr w:type="spellEnd"/>
      <w:r w:rsidR="00A367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(via la ferme de </w:t>
      </w:r>
      <w:proofErr w:type="spellStart"/>
      <w:r w:rsidR="00A36799">
        <w:rPr>
          <w:rFonts w:asciiTheme="minorHAnsi" w:eastAsiaTheme="minorHAnsi" w:hAnsiTheme="minorHAnsi" w:cstheme="minorBidi"/>
          <w:sz w:val="22"/>
          <w:szCs w:val="22"/>
          <w:lang w:eastAsia="en-US"/>
        </w:rPr>
        <w:t>Jambjoule</w:t>
      </w:r>
      <w:proofErr w:type="spellEnd"/>
      <w:r w:rsidR="00A3679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doit être aménagé, rendu praticable (dolomie par exemple). </w:t>
      </w:r>
    </w:p>
    <w:p w:rsidR="00430B7E" w:rsidRDefault="00430B7E" w:rsidP="006A33C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6AEC" w:rsidRDefault="00D56AEC" w:rsidP="00605AD0">
      <w:pPr>
        <w:pStyle w:val="Paragraphedeliste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6AE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Soutien à l'installation de services et de commerces de proximité dans les villages, en particulier soutien à la création d'une épicerie coopérative à </w:t>
      </w:r>
      <w:proofErr w:type="spellStart"/>
      <w:r w:rsidRPr="00D56AE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Laloux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:</w:t>
      </w:r>
    </w:p>
    <w:p w:rsidR="00D56AEC" w:rsidRDefault="00D56AEC" w:rsidP="00D56AEC">
      <w:pPr>
        <w:pStyle w:val="Paragraphedeliste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Quelques remarques ont été faites directement sur la fiche (remise à l’auteur de PCDR). Le presbytère reste le lieu idéal pour l’implantation de l’épicerie. L’auteur contactera Janique </w:t>
      </w:r>
      <w:r w:rsidRPr="00116ABF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Lejeune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A36799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chevine du culte – pour avoir plus de précisions sur la faisabilité et la mise en œuvre du projet</w:t>
      </w:r>
      <w:r w:rsidR="00A367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car le statut de presbytère a </w:t>
      </w:r>
      <w:r w:rsidR="00116ABF">
        <w:rPr>
          <w:rFonts w:asciiTheme="minorHAnsi" w:eastAsiaTheme="minorHAnsi" w:hAnsiTheme="minorHAnsi" w:cstheme="minorBidi"/>
          <w:sz w:val="22"/>
          <w:szCs w:val="22"/>
          <w:lang w:eastAsia="en-US"/>
        </w:rPr>
        <w:t>des conséquences importantes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C315AE" w:rsidRDefault="00C315AE" w:rsidP="00C315A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6799" w:rsidRDefault="00A36799" w:rsidP="00C315A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0952" w:rsidRDefault="003F0952" w:rsidP="00C315A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0952" w:rsidRDefault="003F0952" w:rsidP="00C315A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15AE" w:rsidRDefault="00C315AE" w:rsidP="00605AD0">
      <w:pPr>
        <w:pStyle w:val="Paragraphedeliste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618C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Mise en valeur touristique du petit ou/et du grand patrimoine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:</w:t>
      </w:r>
    </w:p>
    <w:p w:rsidR="00C315AE" w:rsidRDefault="00C315AE" w:rsidP="00C315AE">
      <w:pPr>
        <w:pStyle w:val="Paragraphedeliste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 inventaire exhaustif, se basant sur le travail déjà réalisé lors de la CLDR précédente (cf. photos d’Yves </w:t>
      </w:r>
      <w:r w:rsidRPr="00116ABF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Rollin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transmises au bureau d’études par Rudy </w:t>
      </w:r>
      <w:proofErr w:type="spellStart"/>
      <w:r w:rsidRPr="00116ABF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Therasse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est intéressant. Cependant, il est déjà possible de rénover ou de valoriser certains éléments en y associant des acteurs locaux. Le sous-groupe a identifié les priorités suivantes : la place du kiosque à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Jemelle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(vu que le kiosque va être prochainement rénové), l’ancien four à pain de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Wavreille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(attention à bien identifier de quel élément il s’agit !), le</w:t>
      </w:r>
      <w:r w:rsidR="003F0952">
        <w:rPr>
          <w:rFonts w:asciiTheme="minorHAnsi" w:eastAsiaTheme="minorHAnsi" w:hAnsiTheme="minorHAnsi" w:cstheme="minorBidi"/>
          <w:sz w:val="22"/>
          <w:szCs w:val="22"/>
          <w:lang w:eastAsia="en-US"/>
        </w:rPr>
        <w:t>s abords du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belvédère à Han-sur-Lesse et la tour d</w:t>
      </w:r>
      <w:r w:rsidR="003F0952">
        <w:rPr>
          <w:rFonts w:asciiTheme="minorHAnsi" w:eastAsiaTheme="minorHAnsi" w:hAnsiTheme="minorHAnsi" w:cstheme="minorBidi"/>
          <w:sz w:val="22"/>
          <w:szCs w:val="22"/>
          <w:lang w:eastAsia="en-US"/>
        </w:rPr>
        <w:t>’observation 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l’Ermitage </w:t>
      </w:r>
      <w:r w:rsidR="003F09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à </w:t>
      </w:r>
      <w:proofErr w:type="spellStart"/>
      <w:r w:rsidR="003F0952">
        <w:rPr>
          <w:rFonts w:asciiTheme="minorHAnsi" w:eastAsiaTheme="minorHAnsi" w:hAnsiTheme="minorHAnsi" w:cstheme="minorBidi"/>
          <w:sz w:val="22"/>
          <w:szCs w:val="22"/>
          <w:lang w:eastAsia="en-US"/>
        </w:rPr>
        <w:t>Auffe</w:t>
      </w:r>
      <w:proofErr w:type="spellEnd"/>
      <w:r w:rsidR="003F09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(cf. projet remis par Bruno </w:t>
      </w:r>
      <w:r w:rsidRPr="00116ABF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Marée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via l’appel à projets PCDR). </w:t>
      </w:r>
    </w:p>
    <w:p w:rsidR="00C315AE" w:rsidRDefault="00C315AE" w:rsidP="00C315AE">
      <w:pPr>
        <w:pStyle w:val="Paragraphedeliste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En ce qui concerne la pose de panneaux explicatifs, l’initiative débutée par la commune concernant les bâtiments religieux est à élargir à d’autres éléments et sites patrimoniaux (villages disparus,…).</w:t>
      </w:r>
    </w:p>
    <w:p w:rsidR="00C315AE" w:rsidRDefault="00C315AE" w:rsidP="00C315AE">
      <w:pPr>
        <w:pStyle w:val="Paragraphedeliste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Pourquoi ne pas inclure dans la fiche une action d’aide (subside, valorisation,…) pour inciter les habitants à ent</w:t>
      </w:r>
      <w:r w:rsidR="003F0952">
        <w:rPr>
          <w:rFonts w:asciiTheme="minorHAnsi" w:eastAsiaTheme="minorHAnsi" w:hAnsiTheme="minorHAnsi" w:cstheme="minorBidi"/>
          <w:sz w:val="22"/>
          <w:szCs w:val="22"/>
          <w:lang w:eastAsia="en-US"/>
        </w:rPr>
        <w:t>retenir les éléments restaurés (forme de parrainage) ?</w:t>
      </w:r>
    </w:p>
    <w:p w:rsidR="003F0952" w:rsidRDefault="003F0952" w:rsidP="00C315AE">
      <w:pPr>
        <w:pStyle w:val="Paragraphedeliste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15AE" w:rsidRDefault="00C315AE" w:rsidP="00C315AE">
      <w:pPr>
        <w:pStyle w:val="Paragraphedeliste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4AA5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NB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 l</w:t>
      </w:r>
      <w:r w:rsidR="00FC4AA5">
        <w:rPr>
          <w:rFonts w:asciiTheme="minorHAnsi" w:eastAsiaTheme="minorHAnsi" w:hAnsiTheme="minorHAnsi" w:cstheme="minorBidi"/>
          <w:sz w:val="22"/>
          <w:szCs w:val="22"/>
          <w:lang w:eastAsia="en-US"/>
        </w:rPr>
        <w:t>a Région wallonne octroie des aides, tant aux privés qu’aux communes, pour rénover, restaurer, mettre en valeur 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petit patrimoine </w:t>
      </w:r>
      <w:r w:rsidR="00FC4A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populaire wallon. Plus d’infos : </w:t>
      </w:r>
      <w:hyperlink r:id="rId14" w:history="1">
        <w:r w:rsidR="00116ABF" w:rsidRPr="00D43992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http://spw.wallonie.be/dgo4/tinymvc/apps/patrim</w:t>
        </w:r>
        <w:r w:rsidR="00116ABF" w:rsidRPr="00D43992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o</w:t>
        </w:r>
        <w:r w:rsidR="00116ABF" w:rsidRPr="00D43992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ine/views/Documents/Restauration/PPPW_Note_explicative.pdf</w:t>
        </w:r>
      </w:hyperlink>
      <w:r w:rsidR="00116A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C4AA5" w:rsidRPr="00C315AE" w:rsidRDefault="00FC4AA5" w:rsidP="00C315AE">
      <w:pPr>
        <w:pStyle w:val="Paragraphedeliste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 appel à projets est en cours jusqu’au 16 avril 2018 pour valoriser le petit patrimoine insolite. Plus d’infos : </w:t>
      </w:r>
      <w:hyperlink r:id="rId15" w:history="1">
        <w:r w:rsidR="00116ABF" w:rsidRPr="00D43992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http://www.rene-collin.be</w:t>
        </w:r>
        <w:r w:rsidR="00116ABF" w:rsidRPr="00D43992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/</w:t>
        </w:r>
        <w:r w:rsidR="00116ABF" w:rsidRPr="00D43992">
          <w:rPr>
            <w:rStyle w:val="Lienhypertexte"/>
            <w:rFonts w:asciiTheme="minorHAnsi" w:eastAsiaTheme="minorHAnsi" w:hAnsiTheme="minorHAnsi" w:cstheme="minorBidi"/>
            <w:sz w:val="22"/>
            <w:szCs w:val="22"/>
            <w:lang w:eastAsia="en-US"/>
          </w:rPr>
          <w:t>valoriser-le-petit-patrimoine-populaire-insolite/</w:t>
        </w:r>
      </w:hyperlink>
      <w:r w:rsidR="00116A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56AEC" w:rsidRDefault="00D56AEC" w:rsidP="006A33C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6AEC" w:rsidRDefault="00D56AEC" w:rsidP="006A33C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0B7E" w:rsidRDefault="00430B7E" w:rsidP="006A33C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Les participants sont aussi invités à faire part de leurs remarques sur les deux fiches envoyées avec le compte-rendu de la réunion précédente (aménagement des entrées de village et mise en place d’un PCDN).</w:t>
      </w:r>
    </w:p>
    <w:p w:rsidR="0031073D" w:rsidRDefault="0031073D" w:rsidP="00A706B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073D" w:rsidRPr="0000154D" w:rsidRDefault="0031073D" w:rsidP="0031073D">
      <w:pPr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</w:p>
    <w:p w:rsidR="0031073D" w:rsidRPr="0031073D" w:rsidRDefault="008E2E4C" w:rsidP="003107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</w:rPr>
        <w:t>4</w:t>
      </w:r>
      <w:r w:rsidR="0031073D" w:rsidRPr="0031073D"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</w:rPr>
        <w:t>divers</w:t>
      </w:r>
    </w:p>
    <w:p w:rsidR="0031073D" w:rsidRDefault="0031073D" w:rsidP="00A706B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03B7C" w:rsidRDefault="008E2E4C" w:rsidP="00A706B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Prochaine réunion</w:t>
      </w:r>
      <w:r w:rsidR="003A69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: l’auteur souhaite disposer de davantage de temps pour rédiger les fiches-projets restantes et adapter celles déjà présentées en fonction des remarques de la CLDR. </w:t>
      </w:r>
    </w:p>
    <w:p w:rsidR="003F0952" w:rsidRDefault="003F0952" w:rsidP="00A706B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8E2E4C" w:rsidRPr="00203B7C" w:rsidRDefault="003A6952" w:rsidP="00605AD0">
      <w:pPr>
        <w:pStyle w:val="Paragraphedeliste"/>
        <w:numPr>
          <w:ilvl w:val="0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3B7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La prochaine réunion est donc fixée au mardi 17 avril 2018 à 19h30</w:t>
      </w:r>
      <w:r w:rsidRPr="00203B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(à Villers-sur-Lesse</w:t>
      </w:r>
      <w:r w:rsidR="00116A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ou </w:t>
      </w:r>
      <w:proofErr w:type="spellStart"/>
      <w:r w:rsidR="00116ABF">
        <w:rPr>
          <w:rFonts w:asciiTheme="minorHAnsi" w:eastAsiaTheme="minorHAnsi" w:hAnsiTheme="minorHAnsi" w:cstheme="minorBidi"/>
          <w:sz w:val="22"/>
          <w:szCs w:val="22"/>
          <w:lang w:eastAsia="en-US"/>
        </w:rPr>
        <w:t>Eprave</w:t>
      </w:r>
      <w:proofErr w:type="spellEnd"/>
      <w:r w:rsidRPr="00203B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? A </w:t>
      </w:r>
      <w:proofErr w:type="gramStart"/>
      <w:r w:rsidRPr="00203B7C">
        <w:rPr>
          <w:rFonts w:asciiTheme="minorHAnsi" w:eastAsiaTheme="minorHAnsi" w:hAnsiTheme="minorHAnsi" w:cstheme="minorBidi"/>
          <w:sz w:val="22"/>
          <w:szCs w:val="22"/>
          <w:lang w:eastAsia="en-US"/>
        </w:rPr>
        <w:t>confirmer</w:t>
      </w:r>
      <w:proofErr w:type="gramEnd"/>
      <w:r w:rsidR="00116A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03B7C">
        <w:rPr>
          <w:rFonts w:asciiTheme="minorHAnsi" w:eastAsiaTheme="minorHAnsi" w:hAnsiTheme="minorHAnsi" w:cstheme="minorBidi"/>
          <w:sz w:val="22"/>
          <w:szCs w:val="22"/>
          <w:lang w:eastAsia="en-US"/>
        </w:rPr>
        <w:t>!)</w:t>
      </w:r>
    </w:p>
    <w:p w:rsidR="008E2E4C" w:rsidRDefault="008E2E4C" w:rsidP="00A706B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2E4C" w:rsidRDefault="008E2E4C" w:rsidP="00A706B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2E4C" w:rsidRDefault="008E2E4C" w:rsidP="00A706B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1D8B" w:rsidRPr="004D1D8B" w:rsidRDefault="004D1D8B" w:rsidP="00221753">
      <w:pPr>
        <w:pStyle w:val="Sansinterligne"/>
        <w:jc w:val="both"/>
        <w:rPr>
          <w:sz w:val="22"/>
        </w:rPr>
      </w:pPr>
    </w:p>
    <w:p w:rsidR="00C11BE0" w:rsidRDefault="00C11BE0" w:rsidP="008456EE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</w:pPr>
    </w:p>
    <w:p w:rsidR="009B3159" w:rsidRPr="007800A4" w:rsidRDefault="009B3159" w:rsidP="008456EE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val="fr-FR" w:eastAsia="en-US"/>
        </w:rPr>
      </w:pPr>
    </w:p>
    <w:p w:rsidR="00AF144E" w:rsidRPr="00AF144E" w:rsidRDefault="00623577" w:rsidP="00AF144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120015</wp:posOffset>
                </wp:positionV>
                <wp:extent cx="2971800" cy="742950"/>
                <wp:effectExtent l="0" t="0" r="19050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4295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01D" w:rsidRDefault="00B6501D" w:rsidP="00AF144E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</w:rPr>
                            </w:pPr>
                            <w:r w:rsidRPr="00092425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  <w:r w:rsidRPr="00092425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</w:rPr>
                              <w:t xml:space="preserve"> Fondation rurale de Wallonie</w:t>
                            </w:r>
                          </w:p>
                          <w:p w:rsidR="00B6501D" w:rsidRPr="00092425" w:rsidRDefault="00B6501D" w:rsidP="00AF144E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092425">
                              <w:rPr>
                                <w:rFonts w:ascii="Calibri" w:hAnsi="Calibri"/>
                                <w:color w:val="FFFFFF"/>
                              </w:rPr>
                              <w:t xml:space="preserve"> Rue des Tilleuls, 1</w:t>
                            </w:r>
                            <w:r w:rsidRPr="00092425">
                              <w:rPr>
                                <w:rFonts w:ascii="Calibri" w:hAnsi="Calibri"/>
                                <w:color w:val="FFFFFF"/>
                                <w:vertAlign w:val="superscript"/>
                              </w:rPr>
                              <w:t>E</w:t>
                            </w:r>
                            <w:r w:rsidRPr="00092425">
                              <w:rPr>
                                <w:rFonts w:ascii="Calibri" w:hAnsi="Calibri"/>
                                <w:color w:val="FFFFFF"/>
                              </w:rPr>
                              <w:t xml:space="preserve">  6900 Marloie </w:t>
                            </w:r>
                          </w:p>
                          <w:p w:rsidR="00B6501D" w:rsidRPr="00092425" w:rsidRDefault="00B6501D" w:rsidP="00AF144E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092425">
                              <w:rPr>
                                <w:rFonts w:ascii="Calibri" w:hAnsi="Calibri"/>
                                <w:color w:val="FFFFFF"/>
                              </w:rPr>
                              <w:t xml:space="preserve">  084/21 98 </w:t>
                            </w:r>
                            <w:proofErr w:type="gramStart"/>
                            <w:r w:rsidRPr="00092425">
                              <w:rPr>
                                <w:rFonts w:ascii="Calibri" w:hAnsi="Calibri"/>
                                <w:color w:val="FFFFFF"/>
                              </w:rPr>
                              <w:t>60  famenne@frw.be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10" o:spid="_x0000_s1029" type="#_x0000_t202" style="position:absolute;left:0;text-align:left;margin-left:1.15pt;margin-top:9.45pt;width:234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" fillcolor="#5a5a5a">
                <v:textbox>
                  <w:txbxContent>
                    <w:p w:rsidR="00B6501D" w:rsidRDefault="00B6501D" w:rsidP="00AF144E">
                      <w:pPr>
                        <w:rPr>
                          <w:rFonts w:ascii="Calibri" w:hAnsi="Calibri"/>
                          <w:b/>
                          <w:bCs/>
                          <w:color w:val="FFFFFF"/>
                        </w:rPr>
                      </w:pPr>
                      <w:r w:rsidRPr="00092425">
                        <w:rPr>
                          <w:rFonts w:ascii="Calibri" w:hAnsi="Calibr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  <w:r w:rsidRPr="00092425">
                        <w:rPr>
                          <w:rFonts w:ascii="Calibri" w:hAnsi="Calibri"/>
                          <w:b/>
                          <w:bCs/>
                          <w:color w:val="FFFFFF"/>
                        </w:rPr>
                        <w:t xml:space="preserve"> Fondation rurale de Wallonie</w:t>
                      </w:r>
                    </w:p>
                    <w:p w:rsidR="00B6501D" w:rsidRPr="00092425" w:rsidRDefault="00B6501D" w:rsidP="00AF144E">
                      <w:pPr>
                        <w:rPr>
                          <w:rFonts w:ascii="Calibri" w:hAnsi="Calibri"/>
                          <w:color w:val="FFFFFF"/>
                        </w:rPr>
                      </w:pPr>
                      <w:r w:rsidRPr="00092425">
                        <w:rPr>
                          <w:rFonts w:ascii="Calibri" w:hAnsi="Calibri"/>
                          <w:color w:val="FFFFFF"/>
                        </w:rPr>
                        <w:t xml:space="preserve"> Rue des Tilleuls, 1</w:t>
                      </w:r>
                      <w:r w:rsidRPr="00092425">
                        <w:rPr>
                          <w:rFonts w:ascii="Calibri" w:hAnsi="Calibri"/>
                          <w:color w:val="FFFFFF"/>
                          <w:vertAlign w:val="superscript"/>
                        </w:rPr>
                        <w:t>E</w:t>
                      </w:r>
                      <w:r w:rsidRPr="00092425">
                        <w:rPr>
                          <w:rFonts w:ascii="Calibri" w:hAnsi="Calibri"/>
                          <w:color w:val="FFFFFF"/>
                        </w:rPr>
                        <w:t xml:space="preserve">  6900 Marloie </w:t>
                      </w:r>
                    </w:p>
                    <w:p w:rsidR="00B6501D" w:rsidRPr="00092425" w:rsidRDefault="00B6501D" w:rsidP="00AF144E">
                      <w:pPr>
                        <w:rPr>
                          <w:rFonts w:ascii="Calibri" w:hAnsi="Calibri"/>
                          <w:color w:val="FFFFFF"/>
                        </w:rPr>
                      </w:pPr>
                      <w:r w:rsidRPr="00092425">
                        <w:rPr>
                          <w:rFonts w:ascii="Calibri" w:hAnsi="Calibri"/>
                          <w:color w:val="FFFFFF"/>
                        </w:rPr>
                        <w:t xml:space="preserve">  084/21 98 60  famenne@frw.be</w:t>
                      </w:r>
                    </w:p>
                  </w:txbxContent>
                </v:textbox>
              </v:shape>
            </w:pict>
          </mc:Fallback>
        </mc:AlternateContent>
      </w:r>
    </w:p>
    <w:p w:rsidR="000F1476" w:rsidRDefault="00623577" w:rsidP="00623577">
      <w:pPr>
        <w:jc w:val="right"/>
        <w:rPr>
          <w:rFonts w:asciiTheme="minorHAnsi" w:eastAsiaTheme="minorHAnsi" w:hAnsiTheme="minorHAnsi" w:cstheme="minorBidi"/>
          <w:b/>
          <w:smallCaps/>
          <w:sz w:val="22"/>
          <w:szCs w:val="22"/>
          <w:lang w:eastAsia="en-US"/>
        </w:rPr>
      </w:pPr>
      <w:r w:rsidRPr="00AF144E">
        <w:rPr>
          <w:rFonts w:asciiTheme="minorHAnsi" w:eastAsiaTheme="minorHAnsi" w:hAnsiTheme="minorHAnsi" w:cstheme="minorBidi"/>
          <w:noProof/>
          <w:sz w:val="22"/>
          <w:szCs w:val="22"/>
          <w:lang w:eastAsia="fr-BE"/>
        </w:rPr>
        <w:drawing>
          <wp:anchor distT="0" distB="0" distL="114300" distR="114300" simplePos="0" relativeHeight="251660288" behindDoc="0" locked="0" layoutInCell="1" allowOverlap="1" wp14:anchorId="605EC76E" wp14:editId="2F15BBC7">
            <wp:simplePos x="0" y="0"/>
            <wp:positionH relativeFrom="column">
              <wp:posOffset>2309495</wp:posOffset>
            </wp:positionH>
            <wp:positionV relativeFrom="paragraph">
              <wp:posOffset>64770</wp:posOffset>
            </wp:positionV>
            <wp:extent cx="564515" cy="469885"/>
            <wp:effectExtent l="0" t="0" r="6985" b="6985"/>
            <wp:wrapNone/>
            <wp:docPr id="9" name="Image 1" descr="http://extranet.frw.be/fileadmin/user_upload/orgafrw/reference/logo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ranet.frw.be/fileadmin/user_upload/orgafrw/reference/logo1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6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44E" w:rsidRPr="00AF144E">
        <w:rPr>
          <w:rFonts w:asciiTheme="minorHAnsi" w:eastAsiaTheme="minorHAnsi" w:hAnsiTheme="minorHAnsi" w:cstheme="minorBidi"/>
          <w:b/>
          <w:smallCaps/>
          <w:sz w:val="22"/>
          <w:szCs w:val="22"/>
          <w:lang w:eastAsia="en-US"/>
        </w:rPr>
        <w:t>Merci de votre participation !</w:t>
      </w:r>
    </w:p>
    <w:p w:rsidR="00CE5F00" w:rsidRDefault="00AF144E" w:rsidP="00623577">
      <w:pPr>
        <w:jc w:val="right"/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</w:pPr>
      <w:r w:rsidRPr="00AF14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Séverine </w:t>
      </w:r>
      <w:r w:rsidRPr="00AF144E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Schonne</w:t>
      </w:r>
      <w:r w:rsidRPr="00AF14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</w:t>
      </w:r>
      <w:r w:rsidR="005B4112">
        <w:rPr>
          <w:rFonts w:asciiTheme="minorHAnsi" w:eastAsiaTheme="minorHAnsi" w:hAnsiTheme="minorHAnsi" w:cstheme="minorBidi"/>
          <w:sz w:val="22"/>
          <w:szCs w:val="22"/>
          <w:lang w:eastAsia="en-US"/>
        </w:rPr>
        <w:t>Alain</w:t>
      </w:r>
      <w:r w:rsidRPr="00AF14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B4112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>Jacquet</w:t>
      </w:r>
      <w:r w:rsidRPr="00AF144E">
        <w:rPr>
          <w:rFonts w:asciiTheme="minorHAnsi" w:eastAsiaTheme="minorHAnsi" w:hAnsiTheme="minorHAnsi" w:cstheme="minorBidi"/>
          <w:smallCaps/>
          <w:sz w:val="22"/>
          <w:szCs w:val="22"/>
          <w:lang w:eastAsia="en-US"/>
        </w:rPr>
        <w:t xml:space="preserve"> </w:t>
      </w:r>
    </w:p>
    <w:p w:rsidR="008413CD" w:rsidRPr="000C001E" w:rsidRDefault="00AF144E" w:rsidP="00623577">
      <w:pPr>
        <w:jc w:val="right"/>
        <w:rPr>
          <w:rFonts w:asciiTheme="minorHAnsi" w:hAnsiTheme="minorHAnsi"/>
          <w:sz w:val="22"/>
        </w:rPr>
      </w:pPr>
      <w:r w:rsidRPr="00AF144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Agents de développement</w:t>
      </w:r>
    </w:p>
    <w:sectPr w:rsidR="008413CD" w:rsidRPr="000C001E" w:rsidSect="00804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A2" w:rsidRDefault="00A018A2" w:rsidP="00BF6AB7">
      <w:r>
        <w:separator/>
      </w:r>
    </w:p>
  </w:endnote>
  <w:endnote w:type="continuationSeparator" w:id="0">
    <w:p w:rsidR="00A018A2" w:rsidRDefault="00A018A2" w:rsidP="00BF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A2" w:rsidRDefault="00A018A2" w:rsidP="00BF6AB7">
      <w:r>
        <w:separator/>
      </w:r>
    </w:p>
  </w:footnote>
  <w:footnote w:type="continuationSeparator" w:id="0">
    <w:p w:rsidR="00A018A2" w:rsidRDefault="00A018A2" w:rsidP="00BF6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74B3"/>
    <w:multiLevelType w:val="hybridMultilevel"/>
    <w:tmpl w:val="B0C02806"/>
    <w:lvl w:ilvl="0" w:tplc="6FFEC0EC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0500C"/>
    <w:multiLevelType w:val="hybridMultilevel"/>
    <w:tmpl w:val="AEF0CBB0"/>
    <w:lvl w:ilvl="0" w:tplc="15BAE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B5A19"/>
    <w:multiLevelType w:val="hybridMultilevel"/>
    <w:tmpl w:val="DE108B30"/>
    <w:lvl w:ilvl="0" w:tplc="F1F62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displayHorizontalDrawingGridEvery w:val="10"/>
  <w:displayVerticalDrawingGridEvery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60"/>
    <w:rsid w:val="0000154D"/>
    <w:rsid w:val="00012366"/>
    <w:rsid w:val="000224BD"/>
    <w:rsid w:val="00026197"/>
    <w:rsid w:val="000275B1"/>
    <w:rsid w:val="00044611"/>
    <w:rsid w:val="00053225"/>
    <w:rsid w:val="000574B7"/>
    <w:rsid w:val="00060A85"/>
    <w:rsid w:val="000628F0"/>
    <w:rsid w:val="00065596"/>
    <w:rsid w:val="00066DB2"/>
    <w:rsid w:val="000671E7"/>
    <w:rsid w:val="000678C7"/>
    <w:rsid w:val="000703AE"/>
    <w:rsid w:val="00076B65"/>
    <w:rsid w:val="00077EBF"/>
    <w:rsid w:val="000811E1"/>
    <w:rsid w:val="00081387"/>
    <w:rsid w:val="00081953"/>
    <w:rsid w:val="000825E2"/>
    <w:rsid w:val="00095378"/>
    <w:rsid w:val="000959F7"/>
    <w:rsid w:val="000A2999"/>
    <w:rsid w:val="000B28DD"/>
    <w:rsid w:val="000B347B"/>
    <w:rsid w:val="000B4F42"/>
    <w:rsid w:val="000B531E"/>
    <w:rsid w:val="000B538B"/>
    <w:rsid w:val="000C001E"/>
    <w:rsid w:val="000C1CF5"/>
    <w:rsid w:val="000C2E55"/>
    <w:rsid w:val="000C5141"/>
    <w:rsid w:val="000D0F62"/>
    <w:rsid w:val="000D0FF1"/>
    <w:rsid w:val="000D1CF7"/>
    <w:rsid w:val="000D335A"/>
    <w:rsid w:val="000E2878"/>
    <w:rsid w:val="000E3693"/>
    <w:rsid w:val="000F1476"/>
    <w:rsid w:val="000F5317"/>
    <w:rsid w:val="000F5991"/>
    <w:rsid w:val="00102110"/>
    <w:rsid w:val="00104886"/>
    <w:rsid w:val="001074AE"/>
    <w:rsid w:val="00107572"/>
    <w:rsid w:val="001137DA"/>
    <w:rsid w:val="00114501"/>
    <w:rsid w:val="0011525B"/>
    <w:rsid w:val="001161C1"/>
    <w:rsid w:val="0011645A"/>
    <w:rsid w:val="00116ABF"/>
    <w:rsid w:val="00123A97"/>
    <w:rsid w:val="00123DA0"/>
    <w:rsid w:val="00125F67"/>
    <w:rsid w:val="00126EE0"/>
    <w:rsid w:val="0013290D"/>
    <w:rsid w:val="0013517F"/>
    <w:rsid w:val="0013724E"/>
    <w:rsid w:val="00137E0E"/>
    <w:rsid w:val="00140893"/>
    <w:rsid w:val="00143BD2"/>
    <w:rsid w:val="00146DF6"/>
    <w:rsid w:val="001516B8"/>
    <w:rsid w:val="00153A87"/>
    <w:rsid w:val="0015731E"/>
    <w:rsid w:val="00160751"/>
    <w:rsid w:val="00164195"/>
    <w:rsid w:val="001661AC"/>
    <w:rsid w:val="001717FD"/>
    <w:rsid w:val="0017323E"/>
    <w:rsid w:val="001808B4"/>
    <w:rsid w:val="00180B75"/>
    <w:rsid w:val="00185209"/>
    <w:rsid w:val="00191D40"/>
    <w:rsid w:val="00191EA6"/>
    <w:rsid w:val="001A0019"/>
    <w:rsid w:val="001A3300"/>
    <w:rsid w:val="001A6A53"/>
    <w:rsid w:val="001A6C54"/>
    <w:rsid w:val="001A70A7"/>
    <w:rsid w:val="001A7DF5"/>
    <w:rsid w:val="001B71EB"/>
    <w:rsid w:val="001B7CAE"/>
    <w:rsid w:val="001C0157"/>
    <w:rsid w:val="001C27C6"/>
    <w:rsid w:val="001D1B20"/>
    <w:rsid w:val="001D4271"/>
    <w:rsid w:val="001D6560"/>
    <w:rsid w:val="001E0265"/>
    <w:rsid w:val="001E24D2"/>
    <w:rsid w:val="001E61B1"/>
    <w:rsid w:val="001F1463"/>
    <w:rsid w:val="001F2115"/>
    <w:rsid w:val="001F49A3"/>
    <w:rsid w:val="001F56C9"/>
    <w:rsid w:val="001F7470"/>
    <w:rsid w:val="001F7EB7"/>
    <w:rsid w:val="00200DC2"/>
    <w:rsid w:val="00203B7C"/>
    <w:rsid w:val="00203EF8"/>
    <w:rsid w:val="00204517"/>
    <w:rsid w:val="0020467C"/>
    <w:rsid w:val="0020506F"/>
    <w:rsid w:val="00211E19"/>
    <w:rsid w:val="00212DD8"/>
    <w:rsid w:val="002159CB"/>
    <w:rsid w:val="002210D9"/>
    <w:rsid w:val="00221753"/>
    <w:rsid w:val="0022475A"/>
    <w:rsid w:val="00227AF3"/>
    <w:rsid w:val="00232C4B"/>
    <w:rsid w:val="00233591"/>
    <w:rsid w:val="00235E82"/>
    <w:rsid w:val="00237531"/>
    <w:rsid w:val="00244809"/>
    <w:rsid w:val="002524CB"/>
    <w:rsid w:val="00253C50"/>
    <w:rsid w:val="00260DB8"/>
    <w:rsid w:val="00261E8E"/>
    <w:rsid w:val="002635D0"/>
    <w:rsid w:val="00263660"/>
    <w:rsid w:val="0028292D"/>
    <w:rsid w:val="00286D23"/>
    <w:rsid w:val="00290A62"/>
    <w:rsid w:val="002927D8"/>
    <w:rsid w:val="00292CDB"/>
    <w:rsid w:val="002932E1"/>
    <w:rsid w:val="002A5700"/>
    <w:rsid w:val="002A5F40"/>
    <w:rsid w:val="002A6D9C"/>
    <w:rsid w:val="002B6D57"/>
    <w:rsid w:val="002B6FF5"/>
    <w:rsid w:val="002C630E"/>
    <w:rsid w:val="002D50D0"/>
    <w:rsid w:val="002D62EA"/>
    <w:rsid w:val="002D6539"/>
    <w:rsid w:val="002D6607"/>
    <w:rsid w:val="002E2C18"/>
    <w:rsid w:val="002E3BE1"/>
    <w:rsid w:val="002E463E"/>
    <w:rsid w:val="002F0AD1"/>
    <w:rsid w:val="002F170C"/>
    <w:rsid w:val="002F5D12"/>
    <w:rsid w:val="003026D4"/>
    <w:rsid w:val="003077E7"/>
    <w:rsid w:val="0031073D"/>
    <w:rsid w:val="00311E0F"/>
    <w:rsid w:val="0032238A"/>
    <w:rsid w:val="00325B19"/>
    <w:rsid w:val="00332084"/>
    <w:rsid w:val="00333C9B"/>
    <w:rsid w:val="003360FB"/>
    <w:rsid w:val="00343B1E"/>
    <w:rsid w:val="0034469A"/>
    <w:rsid w:val="00344865"/>
    <w:rsid w:val="00351AC9"/>
    <w:rsid w:val="0036125C"/>
    <w:rsid w:val="00363C42"/>
    <w:rsid w:val="00367231"/>
    <w:rsid w:val="00371B0F"/>
    <w:rsid w:val="00374611"/>
    <w:rsid w:val="00387B27"/>
    <w:rsid w:val="003928F8"/>
    <w:rsid w:val="003A1567"/>
    <w:rsid w:val="003A36A0"/>
    <w:rsid w:val="003A40DF"/>
    <w:rsid w:val="003A6952"/>
    <w:rsid w:val="003B1AA9"/>
    <w:rsid w:val="003B36AB"/>
    <w:rsid w:val="003B4008"/>
    <w:rsid w:val="003B5E36"/>
    <w:rsid w:val="003B60C6"/>
    <w:rsid w:val="003B6C80"/>
    <w:rsid w:val="003B6F42"/>
    <w:rsid w:val="003C21F7"/>
    <w:rsid w:val="003C30D6"/>
    <w:rsid w:val="003C3DD7"/>
    <w:rsid w:val="003D1D7D"/>
    <w:rsid w:val="003D50DF"/>
    <w:rsid w:val="003D5C27"/>
    <w:rsid w:val="003D5DA6"/>
    <w:rsid w:val="003D6C93"/>
    <w:rsid w:val="003D6F67"/>
    <w:rsid w:val="003E169B"/>
    <w:rsid w:val="003E18D0"/>
    <w:rsid w:val="003E3C0C"/>
    <w:rsid w:val="003E446F"/>
    <w:rsid w:val="003E4F81"/>
    <w:rsid w:val="003F0952"/>
    <w:rsid w:val="003F2014"/>
    <w:rsid w:val="003F33A3"/>
    <w:rsid w:val="0040053E"/>
    <w:rsid w:val="00400C40"/>
    <w:rsid w:val="00401C48"/>
    <w:rsid w:val="00402527"/>
    <w:rsid w:val="004054E0"/>
    <w:rsid w:val="00413BE1"/>
    <w:rsid w:val="00415310"/>
    <w:rsid w:val="00416773"/>
    <w:rsid w:val="00417B0F"/>
    <w:rsid w:val="0042182F"/>
    <w:rsid w:val="00421950"/>
    <w:rsid w:val="00430B7E"/>
    <w:rsid w:val="004320A4"/>
    <w:rsid w:val="00433BFA"/>
    <w:rsid w:val="0043652C"/>
    <w:rsid w:val="00436815"/>
    <w:rsid w:val="00444782"/>
    <w:rsid w:val="004510D8"/>
    <w:rsid w:val="004555ED"/>
    <w:rsid w:val="004578A5"/>
    <w:rsid w:val="00466808"/>
    <w:rsid w:val="00473735"/>
    <w:rsid w:val="00476D80"/>
    <w:rsid w:val="00484918"/>
    <w:rsid w:val="00486A71"/>
    <w:rsid w:val="004924F5"/>
    <w:rsid w:val="004927D7"/>
    <w:rsid w:val="004963FA"/>
    <w:rsid w:val="004A1605"/>
    <w:rsid w:val="004A1769"/>
    <w:rsid w:val="004A6478"/>
    <w:rsid w:val="004A67D8"/>
    <w:rsid w:val="004A6FB0"/>
    <w:rsid w:val="004B4658"/>
    <w:rsid w:val="004B7115"/>
    <w:rsid w:val="004B7BF3"/>
    <w:rsid w:val="004D0021"/>
    <w:rsid w:val="004D1052"/>
    <w:rsid w:val="004D1D8B"/>
    <w:rsid w:val="004D2250"/>
    <w:rsid w:val="004E5EE3"/>
    <w:rsid w:val="004E61F6"/>
    <w:rsid w:val="004F07BC"/>
    <w:rsid w:val="004F0C46"/>
    <w:rsid w:val="004F65F7"/>
    <w:rsid w:val="00500EB5"/>
    <w:rsid w:val="00506F76"/>
    <w:rsid w:val="0050785A"/>
    <w:rsid w:val="005101E5"/>
    <w:rsid w:val="005123DC"/>
    <w:rsid w:val="00512A4E"/>
    <w:rsid w:val="00516038"/>
    <w:rsid w:val="00520207"/>
    <w:rsid w:val="00521F7C"/>
    <w:rsid w:val="00523D50"/>
    <w:rsid w:val="005308B9"/>
    <w:rsid w:val="00530B3A"/>
    <w:rsid w:val="00531D2C"/>
    <w:rsid w:val="0053600E"/>
    <w:rsid w:val="00536AB4"/>
    <w:rsid w:val="00540A4B"/>
    <w:rsid w:val="005434B0"/>
    <w:rsid w:val="00544EAC"/>
    <w:rsid w:val="00544F8D"/>
    <w:rsid w:val="00550633"/>
    <w:rsid w:val="00551CA1"/>
    <w:rsid w:val="00552595"/>
    <w:rsid w:val="00554C61"/>
    <w:rsid w:val="0056267F"/>
    <w:rsid w:val="00562AC6"/>
    <w:rsid w:val="00566EEB"/>
    <w:rsid w:val="00571D81"/>
    <w:rsid w:val="00572693"/>
    <w:rsid w:val="00573ED5"/>
    <w:rsid w:val="00575AC8"/>
    <w:rsid w:val="0057755E"/>
    <w:rsid w:val="00577914"/>
    <w:rsid w:val="00586D0F"/>
    <w:rsid w:val="00593EE6"/>
    <w:rsid w:val="005957B4"/>
    <w:rsid w:val="005969D2"/>
    <w:rsid w:val="005A15FE"/>
    <w:rsid w:val="005A2063"/>
    <w:rsid w:val="005A2952"/>
    <w:rsid w:val="005A4279"/>
    <w:rsid w:val="005A4593"/>
    <w:rsid w:val="005A6315"/>
    <w:rsid w:val="005B2391"/>
    <w:rsid w:val="005B4112"/>
    <w:rsid w:val="005B79A5"/>
    <w:rsid w:val="005C1E91"/>
    <w:rsid w:val="005C449D"/>
    <w:rsid w:val="005C4523"/>
    <w:rsid w:val="005D4BC2"/>
    <w:rsid w:val="005D6AD6"/>
    <w:rsid w:val="005E1A1B"/>
    <w:rsid w:val="005E2E4C"/>
    <w:rsid w:val="005E45F2"/>
    <w:rsid w:val="005E4967"/>
    <w:rsid w:val="005E57F2"/>
    <w:rsid w:val="005E5B9B"/>
    <w:rsid w:val="005F3A1F"/>
    <w:rsid w:val="005F3DDF"/>
    <w:rsid w:val="005F3F32"/>
    <w:rsid w:val="005F7B32"/>
    <w:rsid w:val="006055D4"/>
    <w:rsid w:val="00605AD0"/>
    <w:rsid w:val="00612950"/>
    <w:rsid w:val="00613635"/>
    <w:rsid w:val="0061624D"/>
    <w:rsid w:val="006171CA"/>
    <w:rsid w:val="006214FF"/>
    <w:rsid w:val="00623577"/>
    <w:rsid w:val="00623F27"/>
    <w:rsid w:val="0062632B"/>
    <w:rsid w:val="006313AB"/>
    <w:rsid w:val="006320CF"/>
    <w:rsid w:val="00635DD5"/>
    <w:rsid w:val="006376BC"/>
    <w:rsid w:val="006403FF"/>
    <w:rsid w:val="00641FE9"/>
    <w:rsid w:val="00652683"/>
    <w:rsid w:val="00655B44"/>
    <w:rsid w:val="00655C4B"/>
    <w:rsid w:val="006640BE"/>
    <w:rsid w:val="00670007"/>
    <w:rsid w:val="006713B5"/>
    <w:rsid w:val="00672906"/>
    <w:rsid w:val="006738D2"/>
    <w:rsid w:val="00680B7B"/>
    <w:rsid w:val="006822D1"/>
    <w:rsid w:val="00693ACB"/>
    <w:rsid w:val="00693C21"/>
    <w:rsid w:val="006A33C9"/>
    <w:rsid w:val="006A5459"/>
    <w:rsid w:val="006A7F5F"/>
    <w:rsid w:val="006B0139"/>
    <w:rsid w:val="006B2D2F"/>
    <w:rsid w:val="006B402B"/>
    <w:rsid w:val="006B7774"/>
    <w:rsid w:val="006C2AC5"/>
    <w:rsid w:val="006D6404"/>
    <w:rsid w:val="006E04D5"/>
    <w:rsid w:val="006E78B1"/>
    <w:rsid w:val="006F46B4"/>
    <w:rsid w:val="006F74D1"/>
    <w:rsid w:val="00703936"/>
    <w:rsid w:val="00705ECE"/>
    <w:rsid w:val="00705FE5"/>
    <w:rsid w:val="0070759B"/>
    <w:rsid w:val="00712722"/>
    <w:rsid w:val="00713D9B"/>
    <w:rsid w:val="00715853"/>
    <w:rsid w:val="00717FC3"/>
    <w:rsid w:val="00717FDD"/>
    <w:rsid w:val="007235DB"/>
    <w:rsid w:val="00725662"/>
    <w:rsid w:val="00735C2C"/>
    <w:rsid w:val="007546C7"/>
    <w:rsid w:val="00754A5E"/>
    <w:rsid w:val="007641EA"/>
    <w:rsid w:val="0076630A"/>
    <w:rsid w:val="00766D22"/>
    <w:rsid w:val="00767651"/>
    <w:rsid w:val="00771707"/>
    <w:rsid w:val="0077554D"/>
    <w:rsid w:val="007800A4"/>
    <w:rsid w:val="00784E10"/>
    <w:rsid w:val="00790854"/>
    <w:rsid w:val="00790F7B"/>
    <w:rsid w:val="00793BD9"/>
    <w:rsid w:val="007A1A40"/>
    <w:rsid w:val="007A7BE4"/>
    <w:rsid w:val="007C22F7"/>
    <w:rsid w:val="007C2878"/>
    <w:rsid w:val="007D3332"/>
    <w:rsid w:val="007D506C"/>
    <w:rsid w:val="007D53AC"/>
    <w:rsid w:val="007E32F0"/>
    <w:rsid w:val="007E676B"/>
    <w:rsid w:val="007F19C7"/>
    <w:rsid w:val="007F4146"/>
    <w:rsid w:val="007F44BE"/>
    <w:rsid w:val="0080119C"/>
    <w:rsid w:val="00801F44"/>
    <w:rsid w:val="00802C55"/>
    <w:rsid w:val="008043E8"/>
    <w:rsid w:val="00807264"/>
    <w:rsid w:val="008219A9"/>
    <w:rsid w:val="00823E17"/>
    <w:rsid w:val="008328D6"/>
    <w:rsid w:val="00832AF4"/>
    <w:rsid w:val="00835E81"/>
    <w:rsid w:val="0083622A"/>
    <w:rsid w:val="008400E8"/>
    <w:rsid w:val="00840DC2"/>
    <w:rsid w:val="008413CD"/>
    <w:rsid w:val="00841681"/>
    <w:rsid w:val="00843261"/>
    <w:rsid w:val="008456EE"/>
    <w:rsid w:val="00852621"/>
    <w:rsid w:val="0085732F"/>
    <w:rsid w:val="00866BD3"/>
    <w:rsid w:val="00867597"/>
    <w:rsid w:val="00871400"/>
    <w:rsid w:val="0088083D"/>
    <w:rsid w:val="00884D23"/>
    <w:rsid w:val="00885422"/>
    <w:rsid w:val="0088662D"/>
    <w:rsid w:val="00886F5F"/>
    <w:rsid w:val="008936BE"/>
    <w:rsid w:val="008A558C"/>
    <w:rsid w:val="008A7265"/>
    <w:rsid w:val="008A744F"/>
    <w:rsid w:val="008A7F53"/>
    <w:rsid w:val="008B02FF"/>
    <w:rsid w:val="008B0E94"/>
    <w:rsid w:val="008B6E04"/>
    <w:rsid w:val="008C6FC7"/>
    <w:rsid w:val="008D086C"/>
    <w:rsid w:val="008D4428"/>
    <w:rsid w:val="008D5CE5"/>
    <w:rsid w:val="008E09D6"/>
    <w:rsid w:val="008E1A10"/>
    <w:rsid w:val="008E2E4C"/>
    <w:rsid w:val="008E3C69"/>
    <w:rsid w:val="008E512D"/>
    <w:rsid w:val="008E5DA2"/>
    <w:rsid w:val="008F0D40"/>
    <w:rsid w:val="008F1ADB"/>
    <w:rsid w:val="008F303C"/>
    <w:rsid w:val="008F6CAB"/>
    <w:rsid w:val="00900D48"/>
    <w:rsid w:val="009133D0"/>
    <w:rsid w:val="00916342"/>
    <w:rsid w:val="009168A7"/>
    <w:rsid w:val="009263DA"/>
    <w:rsid w:val="009276F3"/>
    <w:rsid w:val="00930914"/>
    <w:rsid w:val="009322E9"/>
    <w:rsid w:val="00944E64"/>
    <w:rsid w:val="00946CA6"/>
    <w:rsid w:val="0095091C"/>
    <w:rsid w:val="009519B5"/>
    <w:rsid w:val="00956370"/>
    <w:rsid w:val="00960B8F"/>
    <w:rsid w:val="00960EBB"/>
    <w:rsid w:val="0096285D"/>
    <w:rsid w:val="009664A5"/>
    <w:rsid w:val="00980497"/>
    <w:rsid w:val="0098082E"/>
    <w:rsid w:val="009819CB"/>
    <w:rsid w:val="00986AB9"/>
    <w:rsid w:val="00986D55"/>
    <w:rsid w:val="00986FD2"/>
    <w:rsid w:val="0098726F"/>
    <w:rsid w:val="009901F8"/>
    <w:rsid w:val="009912EB"/>
    <w:rsid w:val="009916F7"/>
    <w:rsid w:val="009968DB"/>
    <w:rsid w:val="00997A41"/>
    <w:rsid w:val="009A0AC5"/>
    <w:rsid w:val="009A627F"/>
    <w:rsid w:val="009A7DA5"/>
    <w:rsid w:val="009A7F79"/>
    <w:rsid w:val="009B3159"/>
    <w:rsid w:val="009B6BBF"/>
    <w:rsid w:val="009C26D0"/>
    <w:rsid w:val="009C427B"/>
    <w:rsid w:val="009C7ADF"/>
    <w:rsid w:val="009D164F"/>
    <w:rsid w:val="009D3141"/>
    <w:rsid w:val="009E6434"/>
    <w:rsid w:val="009E6ECC"/>
    <w:rsid w:val="009E74C5"/>
    <w:rsid w:val="009F0E63"/>
    <w:rsid w:val="009F3788"/>
    <w:rsid w:val="009F476D"/>
    <w:rsid w:val="009F7127"/>
    <w:rsid w:val="00A00788"/>
    <w:rsid w:val="00A018A2"/>
    <w:rsid w:val="00A06278"/>
    <w:rsid w:val="00A0631B"/>
    <w:rsid w:val="00A065EC"/>
    <w:rsid w:val="00A10FBD"/>
    <w:rsid w:val="00A15407"/>
    <w:rsid w:val="00A154B6"/>
    <w:rsid w:val="00A23625"/>
    <w:rsid w:val="00A23F0D"/>
    <w:rsid w:val="00A25391"/>
    <w:rsid w:val="00A25828"/>
    <w:rsid w:val="00A25981"/>
    <w:rsid w:val="00A27975"/>
    <w:rsid w:val="00A31826"/>
    <w:rsid w:val="00A32EAC"/>
    <w:rsid w:val="00A34A04"/>
    <w:rsid w:val="00A36799"/>
    <w:rsid w:val="00A41011"/>
    <w:rsid w:val="00A43D22"/>
    <w:rsid w:val="00A46528"/>
    <w:rsid w:val="00A5182C"/>
    <w:rsid w:val="00A51E35"/>
    <w:rsid w:val="00A54830"/>
    <w:rsid w:val="00A57E57"/>
    <w:rsid w:val="00A63CF7"/>
    <w:rsid w:val="00A653F9"/>
    <w:rsid w:val="00A65463"/>
    <w:rsid w:val="00A65F98"/>
    <w:rsid w:val="00A66226"/>
    <w:rsid w:val="00A67EDF"/>
    <w:rsid w:val="00A706B5"/>
    <w:rsid w:val="00A729E7"/>
    <w:rsid w:val="00A740C1"/>
    <w:rsid w:val="00A77035"/>
    <w:rsid w:val="00A812BF"/>
    <w:rsid w:val="00A816D4"/>
    <w:rsid w:val="00A86046"/>
    <w:rsid w:val="00A927D0"/>
    <w:rsid w:val="00A9648F"/>
    <w:rsid w:val="00AA0530"/>
    <w:rsid w:val="00AB1717"/>
    <w:rsid w:val="00AB7891"/>
    <w:rsid w:val="00AC4259"/>
    <w:rsid w:val="00AC5A37"/>
    <w:rsid w:val="00AC7291"/>
    <w:rsid w:val="00AD153B"/>
    <w:rsid w:val="00AD2A0B"/>
    <w:rsid w:val="00AD362F"/>
    <w:rsid w:val="00AD7314"/>
    <w:rsid w:val="00AE0B18"/>
    <w:rsid w:val="00AE5271"/>
    <w:rsid w:val="00AE5DEC"/>
    <w:rsid w:val="00AF0F7E"/>
    <w:rsid w:val="00AF144E"/>
    <w:rsid w:val="00AF15EC"/>
    <w:rsid w:val="00AF17F6"/>
    <w:rsid w:val="00B020D5"/>
    <w:rsid w:val="00B02A32"/>
    <w:rsid w:val="00B0333D"/>
    <w:rsid w:val="00B072DB"/>
    <w:rsid w:val="00B111C7"/>
    <w:rsid w:val="00B1187B"/>
    <w:rsid w:val="00B21F7A"/>
    <w:rsid w:val="00B27D49"/>
    <w:rsid w:val="00B373B8"/>
    <w:rsid w:val="00B40F3F"/>
    <w:rsid w:val="00B4289A"/>
    <w:rsid w:val="00B42B84"/>
    <w:rsid w:val="00B45B5C"/>
    <w:rsid w:val="00B476FC"/>
    <w:rsid w:val="00B56147"/>
    <w:rsid w:val="00B57328"/>
    <w:rsid w:val="00B6501D"/>
    <w:rsid w:val="00B668D9"/>
    <w:rsid w:val="00B66B12"/>
    <w:rsid w:val="00B723AA"/>
    <w:rsid w:val="00B75A76"/>
    <w:rsid w:val="00B75ADE"/>
    <w:rsid w:val="00B769A9"/>
    <w:rsid w:val="00B80AE6"/>
    <w:rsid w:val="00B80BAF"/>
    <w:rsid w:val="00B8169B"/>
    <w:rsid w:val="00B826FF"/>
    <w:rsid w:val="00B94D6F"/>
    <w:rsid w:val="00B953BC"/>
    <w:rsid w:val="00BA144D"/>
    <w:rsid w:val="00BA161B"/>
    <w:rsid w:val="00BA18D7"/>
    <w:rsid w:val="00BA29BC"/>
    <w:rsid w:val="00BA3B98"/>
    <w:rsid w:val="00BB56EC"/>
    <w:rsid w:val="00BC0519"/>
    <w:rsid w:val="00BD0830"/>
    <w:rsid w:val="00BE3D44"/>
    <w:rsid w:val="00BF0D64"/>
    <w:rsid w:val="00BF28ED"/>
    <w:rsid w:val="00BF2DCE"/>
    <w:rsid w:val="00BF3669"/>
    <w:rsid w:val="00BF3E9B"/>
    <w:rsid w:val="00BF6AB7"/>
    <w:rsid w:val="00BF74E2"/>
    <w:rsid w:val="00C0477A"/>
    <w:rsid w:val="00C105BC"/>
    <w:rsid w:val="00C11773"/>
    <w:rsid w:val="00C11BE0"/>
    <w:rsid w:val="00C12626"/>
    <w:rsid w:val="00C14AA2"/>
    <w:rsid w:val="00C155F0"/>
    <w:rsid w:val="00C2116B"/>
    <w:rsid w:val="00C21D28"/>
    <w:rsid w:val="00C22B20"/>
    <w:rsid w:val="00C24D79"/>
    <w:rsid w:val="00C27285"/>
    <w:rsid w:val="00C27515"/>
    <w:rsid w:val="00C315AE"/>
    <w:rsid w:val="00C31EED"/>
    <w:rsid w:val="00C35414"/>
    <w:rsid w:val="00C3623E"/>
    <w:rsid w:val="00C46122"/>
    <w:rsid w:val="00C53074"/>
    <w:rsid w:val="00C54206"/>
    <w:rsid w:val="00C56B46"/>
    <w:rsid w:val="00C675EF"/>
    <w:rsid w:val="00C718DB"/>
    <w:rsid w:val="00C76320"/>
    <w:rsid w:val="00C8246C"/>
    <w:rsid w:val="00C8257A"/>
    <w:rsid w:val="00C82A4E"/>
    <w:rsid w:val="00C876AF"/>
    <w:rsid w:val="00C9433B"/>
    <w:rsid w:val="00CA225B"/>
    <w:rsid w:val="00CA296A"/>
    <w:rsid w:val="00CA7879"/>
    <w:rsid w:val="00CB30DB"/>
    <w:rsid w:val="00CB3FE8"/>
    <w:rsid w:val="00CB435D"/>
    <w:rsid w:val="00CC0749"/>
    <w:rsid w:val="00CC52F5"/>
    <w:rsid w:val="00CC665C"/>
    <w:rsid w:val="00CD2EAF"/>
    <w:rsid w:val="00CD50A9"/>
    <w:rsid w:val="00CD5F38"/>
    <w:rsid w:val="00CE3DCB"/>
    <w:rsid w:val="00CE5F00"/>
    <w:rsid w:val="00CE6AA7"/>
    <w:rsid w:val="00CE6EBF"/>
    <w:rsid w:val="00CF0317"/>
    <w:rsid w:val="00CF6E7E"/>
    <w:rsid w:val="00D00F43"/>
    <w:rsid w:val="00D0215E"/>
    <w:rsid w:val="00D063A2"/>
    <w:rsid w:val="00D07E0D"/>
    <w:rsid w:val="00D155CA"/>
    <w:rsid w:val="00D15E9C"/>
    <w:rsid w:val="00D21087"/>
    <w:rsid w:val="00D219DC"/>
    <w:rsid w:val="00D226E7"/>
    <w:rsid w:val="00D2449C"/>
    <w:rsid w:val="00D24621"/>
    <w:rsid w:val="00D25503"/>
    <w:rsid w:val="00D2618C"/>
    <w:rsid w:val="00D33BBB"/>
    <w:rsid w:val="00D3648A"/>
    <w:rsid w:val="00D36E08"/>
    <w:rsid w:val="00D36ED3"/>
    <w:rsid w:val="00D37C77"/>
    <w:rsid w:val="00D464E4"/>
    <w:rsid w:val="00D4690E"/>
    <w:rsid w:val="00D51A00"/>
    <w:rsid w:val="00D56AEC"/>
    <w:rsid w:val="00D56BC1"/>
    <w:rsid w:val="00D61F3F"/>
    <w:rsid w:val="00D62E47"/>
    <w:rsid w:val="00D67604"/>
    <w:rsid w:val="00D70544"/>
    <w:rsid w:val="00D71EFD"/>
    <w:rsid w:val="00D72777"/>
    <w:rsid w:val="00D72A9E"/>
    <w:rsid w:val="00D73CB2"/>
    <w:rsid w:val="00D7443A"/>
    <w:rsid w:val="00D77489"/>
    <w:rsid w:val="00D774D7"/>
    <w:rsid w:val="00D81287"/>
    <w:rsid w:val="00D81B9D"/>
    <w:rsid w:val="00D83158"/>
    <w:rsid w:val="00D864CD"/>
    <w:rsid w:val="00D9616F"/>
    <w:rsid w:val="00DA7CE7"/>
    <w:rsid w:val="00DB2D0E"/>
    <w:rsid w:val="00DB31C5"/>
    <w:rsid w:val="00DB4A32"/>
    <w:rsid w:val="00DB7142"/>
    <w:rsid w:val="00DB772E"/>
    <w:rsid w:val="00DC290A"/>
    <w:rsid w:val="00DC3D89"/>
    <w:rsid w:val="00DC4926"/>
    <w:rsid w:val="00DC59E6"/>
    <w:rsid w:val="00DC5A8B"/>
    <w:rsid w:val="00DC6DBB"/>
    <w:rsid w:val="00DC7584"/>
    <w:rsid w:val="00DD00B3"/>
    <w:rsid w:val="00DD3A84"/>
    <w:rsid w:val="00DD72FB"/>
    <w:rsid w:val="00DE2AB0"/>
    <w:rsid w:val="00DE3867"/>
    <w:rsid w:val="00DE3EEA"/>
    <w:rsid w:val="00DE60BF"/>
    <w:rsid w:val="00DF056E"/>
    <w:rsid w:val="00DF2438"/>
    <w:rsid w:val="00E02662"/>
    <w:rsid w:val="00E02FF4"/>
    <w:rsid w:val="00E03E21"/>
    <w:rsid w:val="00E0471F"/>
    <w:rsid w:val="00E1639F"/>
    <w:rsid w:val="00E226A5"/>
    <w:rsid w:val="00E25242"/>
    <w:rsid w:val="00E308E8"/>
    <w:rsid w:val="00E34970"/>
    <w:rsid w:val="00E4069F"/>
    <w:rsid w:val="00E42D54"/>
    <w:rsid w:val="00E4586E"/>
    <w:rsid w:val="00E46660"/>
    <w:rsid w:val="00E522CE"/>
    <w:rsid w:val="00E53632"/>
    <w:rsid w:val="00E55FB7"/>
    <w:rsid w:val="00E56FDA"/>
    <w:rsid w:val="00E71EF4"/>
    <w:rsid w:val="00E7262E"/>
    <w:rsid w:val="00E72E68"/>
    <w:rsid w:val="00E74774"/>
    <w:rsid w:val="00E75141"/>
    <w:rsid w:val="00E771F3"/>
    <w:rsid w:val="00E800D3"/>
    <w:rsid w:val="00E81E2C"/>
    <w:rsid w:val="00E83E83"/>
    <w:rsid w:val="00E90C9E"/>
    <w:rsid w:val="00E96007"/>
    <w:rsid w:val="00EA1627"/>
    <w:rsid w:val="00EB6511"/>
    <w:rsid w:val="00EC21F2"/>
    <w:rsid w:val="00EC2503"/>
    <w:rsid w:val="00EC518F"/>
    <w:rsid w:val="00EC7224"/>
    <w:rsid w:val="00ED1925"/>
    <w:rsid w:val="00ED369C"/>
    <w:rsid w:val="00ED6CAF"/>
    <w:rsid w:val="00ED7F8F"/>
    <w:rsid w:val="00EE7ACF"/>
    <w:rsid w:val="00EF2779"/>
    <w:rsid w:val="00F0086B"/>
    <w:rsid w:val="00F00958"/>
    <w:rsid w:val="00F00F3C"/>
    <w:rsid w:val="00F02DA2"/>
    <w:rsid w:val="00F048AA"/>
    <w:rsid w:val="00F05502"/>
    <w:rsid w:val="00F07054"/>
    <w:rsid w:val="00F108A6"/>
    <w:rsid w:val="00F12CA2"/>
    <w:rsid w:val="00F14F71"/>
    <w:rsid w:val="00F15356"/>
    <w:rsid w:val="00F21C3A"/>
    <w:rsid w:val="00F2337C"/>
    <w:rsid w:val="00F24CE2"/>
    <w:rsid w:val="00F25278"/>
    <w:rsid w:val="00F271BD"/>
    <w:rsid w:val="00F35874"/>
    <w:rsid w:val="00F40BF6"/>
    <w:rsid w:val="00F40D7E"/>
    <w:rsid w:val="00F42A9E"/>
    <w:rsid w:val="00F4339E"/>
    <w:rsid w:val="00F61C9F"/>
    <w:rsid w:val="00F62D4E"/>
    <w:rsid w:val="00F6649F"/>
    <w:rsid w:val="00F66FD1"/>
    <w:rsid w:val="00F7169F"/>
    <w:rsid w:val="00F7376F"/>
    <w:rsid w:val="00F775A8"/>
    <w:rsid w:val="00F77C13"/>
    <w:rsid w:val="00F834F8"/>
    <w:rsid w:val="00F87E82"/>
    <w:rsid w:val="00F914DB"/>
    <w:rsid w:val="00F91981"/>
    <w:rsid w:val="00F924C9"/>
    <w:rsid w:val="00F96601"/>
    <w:rsid w:val="00F9727F"/>
    <w:rsid w:val="00F97D37"/>
    <w:rsid w:val="00FA1C6B"/>
    <w:rsid w:val="00FA4452"/>
    <w:rsid w:val="00FA65EA"/>
    <w:rsid w:val="00FA6B80"/>
    <w:rsid w:val="00FB1B70"/>
    <w:rsid w:val="00FB2B8A"/>
    <w:rsid w:val="00FB6C48"/>
    <w:rsid w:val="00FC319F"/>
    <w:rsid w:val="00FC4AA5"/>
    <w:rsid w:val="00FC5330"/>
    <w:rsid w:val="00FC53D2"/>
    <w:rsid w:val="00FC5DB8"/>
    <w:rsid w:val="00FC615A"/>
    <w:rsid w:val="00FC68C7"/>
    <w:rsid w:val="00FD2C8A"/>
    <w:rsid w:val="00FD7DFA"/>
    <w:rsid w:val="00FD7F99"/>
    <w:rsid w:val="00FE04EC"/>
    <w:rsid w:val="00FE225B"/>
    <w:rsid w:val="00FE2D09"/>
    <w:rsid w:val="00FE444C"/>
    <w:rsid w:val="00FE4A3C"/>
    <w:rsid w:val="00FE5D01"/>
    <w:rsid w:val="00FF2469"/>
    <w:rsid w:val="00FF2DB8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A5"/>
    <w:rPr>
      <w:rFonts w:ascii="Futura Bk BT" w:eastAsia="Times New Roman" w:hAnsi="Futura Bk BT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53632"/>
    <w:pPr>
      <w:keepNext/>
      <w:keepLines/>
      <w:spacing w:before="480" w:after="100"/>
      <w:outlineLvl w:val="0"/>
    </w:pPr>
    <w:rPr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790F7B"/>
    <w:pPr>
      <w:keepNext/>
      <w:keepLines/>
      <w:spacing w:before="200" w:after="60"/>
      <w:outlineLvl w:val="1"/>
    </w:pPr>
    <w:rPr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790F7B"/>
    <w:pPr>
      <w:keepNext/>
      <w:keepLines/>
      <w:spacing w:before="200" w:after="6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790F7B"/>
    <w:pPr>
      <w:keepNext/>
      <w:keepLines/>
      <w:spacing w:before="20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790F7B"/>
    <w:pPr>
      <w:keepNext/>
      <w:keepLines/>
      <w:spacing w:before="200" w:after="60"/>
      <w:outlineLvl w:val="4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53632"/>
    <w:rPr>
      <w:rFonts w:eastAsia="Times New Roman" w:cs="Times New Roman"/>
      <w:b/>
      <w:bCs/>
      <w:sz w:val="36"/>
      <w:szCs w:val="28"/>
    </w:rPr>
  </w:style>
  <w:style w:type="character" w:customStyle="1" w:styleId="Titre2Car">
    <w:name w:val="Titre 2 Car"/>
    <w:link w:val="Titre2"/>
    <w:uiPriority w:val="9"/>
    <w:rsid w:val="00790F7B"/>
    <w:rPr>
      <w:rFonts w:eastAsia="Times New Roman" w:cs="Times New Roman"/>
      <w:b/>
      <w:bCs/>
      <w:sz w:val="28"/>
      <w:szCs w:val="26"/>
    </w:rPr>
  </w:style>
  <w:style w:type="character" w:customStyle="1" w:styleId="Titre3Car">
    <w:name w:val="Titre 3 Car"/>
    <w:link w:val="Titre3"/>
    <w:uiPriority w:val="9"/>
    <w:rsid w:val="00790F7B"/>
    <w:rPr>
      <w:rFonts w:eastAsia="Times New Roman" w:cs="Times New Roman"/>
      <w:b/>
      <w:bCs/>
      <w:sz w:val="24"/>
    </w:rPr>
  </w:style>
  <w:style w:type="paragraph" w:styleId="Sansinterligne">
    <w:name w:val="No Spacing"/>
    <w:uiPriority w:val="1"/>
    <w:qFormat/>
    <w:rsid w:val="00F00958"/>
    <w:rPr>
      <w:sz w:val="26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F6AB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BF6AB7"/>
    <w:rPr>
      <w:sz w:val="26"/>
    </w:rPr>
  </w:style>
  <w:style w:type="paragraph" w:styleId="Pieddepage">
    <w:name w:val="footer"/>
    <w:basedOn w:val="Normal"/>
    <w:link w:val="PieddepageCar"/>
    <w:uiPriority w:val="99"/>
    <w:semiHidden/>
    <w:unhideWhenUsed/>
    <w:rsid w:val="00BF6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BF6AB7"/>
    <w:rPr>
      <w:sz w:val="26"/>
    </w:rPr>
  </w:style>
  <w:style w:type="character" w:customStyle="1" w:styleId="Titre4Car">
    <w:name w:val="Titre 4 Car"/>
    <w:link w:val="Titre4"/>
    <w:uiPriority w:val="9"/>
    <w:rsid w:val="00790F7B"/>
    <w:rPr>
      <w:rFonts w:eastAsia="Times New Roman" w:cs="Times New Roman"/>
      <w:b/>
      <w:bCs/>
      <w:i/>
      <w:iCs/>
      <w:sz w:val="24"/>
    </w:rPr>
  </w:style>
  <w:style w:type="character" w:customStyle="1" w:styleId="Titre5Car">
    <w:name w:val="Titre 5 Car"/>
    <w:link w:val="Titre5"/>
    <w:uiPriority w:val="9"/>
    <w:rsid w:val="00790F7B"/>
    <w:rPr>
      <w:rFonts w:eastAsia="Times New Roman" w:cs="Times New Roman"/>
      <w:i/>
      <w:sz w:val="24"/>
    </w:rPr>
  </w:style>
  <w:style w:type="paragraph" w:styleId="Corpsdetexte">
    <w:name w:val="Body Text"/>
    <w:basedOn w:val="Normal"/>
    <w:link w:val="CorpsdetexteCar"/>
    <w:rsid w:val="00D219DC"/>
    <w:pPr>
      <w:jc w:val="right"/>
    </w:pPr>
    <w:rPr>
      <w:rFonts w:ascii="Futura Medium" w:hAnsi="Futura Medium"/>
      <w:i/>
      <w:iCs/>
      <w:color w:val="DDDDDD"/>
      <w:sz w:val="18"/>
      <w:lang w:val="fr-FR"/>
    </w:rPr>
  </w:style>
  <w:style w:type="character" w:customStyle="1" w:styleId="CorpsdetexteCar">
    <w:name w:val="Corps de texte Car"/>
    <w:link w:val="Corpsdetexte"/>
    <w:rsid w:val="00D219DC"/>
    <w:rPr>
      <w:rFonts w:ascii="Futura Medium" w:eastAsia="Times New Roman" w:hAnsi="Futura Medium" w:cs="Times New Roman"/>
      <w:i/>
      <w:iCs/>
      <w:color w:val="DDDDDD"/>
      <w:sz w:val="18"/>
      <w:szCs w:val="24"/>
      <w:lang w:val="fr-FR" w:eastAsia="fr-FR"/>
    </w:rPr>
  </w:style>
  <w:style w:type="character" w:styleId="Lienhypertexte">
    <w:name w:val="Hyperlink"/>
    <w:uiPriority w:val="99"/>
    <w:unhideWhenUsed/>
    <w:rsid w:val="00CA78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7879"/>
    <w:pPr>
      <w:spacing w:before="100" w:beforeAutospacing="1" w:after="100" w:afterAutospacing="1"/>
    </w:pPr>
    <w:rPr>
      <w:rFonts w:ascii="Times New Roman" w:hAnsi="Times New Roman"/>
      <w:lang w:eastAsia="fr-BE"/>
    </w:rPr>
  </w:style>
  <w:style w:type="paragraph" w:customStyle="1" w:styleId="bodytext">
    <w:name w:val="bodytext"/>
    <w:basedOn w:val="Normal"/>
    <w:rsid w:val="00CA7879"/>
    <w:pPr>
      <w:spacing w:before="100" w:beforeAutospacing="1" w:after="100" w:afterAutospacing="1"/>
    </w:pPr>
    <w:rPr>
      <w:rFonts w:ascii="Verdana" w:hAnsi="Verdana"/>
      <w:color w:val="777777"/>
      <w:sz w:val="7"/>
      <w:szCs w:val="7"/>
      <w:lang w:eastAsia="fr-BE"/>
    </w:rPr>
  </w:style>
  <w:style w:type="paragraph" w:styleId="Paragraphedeliste">
    <w:name w:val="List Paragraph"/>
    <w:basedOn w:val="Normal"/>
    <w:uiPriority w:val="34"/>
    <w:qFormat/>
    <w:rsid w:val="00F153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7E8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02662"/>
    <w:rPr>
      <w:b/>
      <w:bCs/>
    </w:rPr>
  </w:style>
  <w:style w:type="character" w:customStyle="1" w:styleId="st1">
    <w:name w:val="st1"/>
    <w:basedOn w:val="Policepardfaut"/>
    <w:rsid w:val="00AC4259"/>
  </w:style>
  <w:style w:type="paragraph" w:customStyle="1" w:styleId="ecxmsonormal">
    <w:name w:val="ecxmsonormal"/>
    <w:basedOn w:val="Normal"/>
    <w:rsid w:val="006376BC"/>
    <w:pPr>
      <w:spacing w:before="100" w:beforeAutospacing="1" w:after="100" w:afterAutospacing="1"/>
    </w:pPr>
    <w:rPr>
      <w:rFonts w:ascii="Times New Roman" w:hAnsi="Times New Roman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A23F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3F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3F0D"/>
    <w:rPr>
      <w:rFonts w:ascii="Futura Bk BT" w:eastAsia="Times New Roman" w:hAnsi="Futura Bk BT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3F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3F0D"/>
    <w:rPr>
      <w:rFonts w:ascii="Futura Bk BT" w:eastAsia="Times New Roman" w:hAnsi="Futura Bk BT"/>
      <w:b/>
      <w:bCs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F09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A5"/>
    <w:rPr>
      <w:rFonts w:ascii="Futura Bk BT" w:eastAsia="Times New Roman" w:hAnsi="Futura Bk BT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53632"/>
    <w:pPr>
      <w:keepNext/>
      <w:keepLines/>
      <w:spacing w:before="480" w:after="100"/>
      <w:outlineLvl w:val="0"/>
    </w:pPr>
    <w:rPr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790F7B"/>
    <w:pPr>
      <w:keepNext/>
      <w:keepLines/>
      <w:spacing w:before="200" w:after="60"/>
      <w:outlineLvl w:val="1"/>
    </w:pPr>
    <w:rPr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790F7B"/>
    <w:pPr>
      <w:keepNext/>
      <w:keepLines/>
      <w:spacing w:before="200" w:after="60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790F7B"/>
    <w:pPr>
      <w:keepNext/>
      <w:keepLines/>
      <w:spacing w:before="20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790F7B"/>
    <w:pPr>
      <w:keepNext/>
      <w:keepLines/>
      <w:spacing w:before="200" w:after="60"/>
      <w:outlineLvl w:val="4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53632"/>
    <w:rPr>
      <w:rFonts w:eastAsia="Times New Roman" w:cs="Times New Roman"/>
      <w:b/>
      <w:bCs/>
      <w:sz w:val="36"/>
      <w:szCs w:val="28"/>
    </w:rPr>
  </w:style>
  <w:style w:type="character" w:customStyle="1" w:styleId="Titre2Car">
    <w:name w:val="Titre 2 Car"/>
    <w:link w:val="Titre2"/>
    <w:uiPriority w:val="9"/>
    <w:rsid w:val="00790F7B"/>
    <w:rPr>
      <w:rFonts w:eastAsia="Times New Roman" w:cs="Times New Roman"/>
      <w:b/>
      <w:bCs/>
      <w:sz w:val="28"/>
      <w:szCs w:val="26"/>
    </w:rPr>
  </w:style>
  <w:style w:type="character" w:customStyle="1" w:styleId="Titre3Car">
    <w:name w:val="Titre 3 Car"/>
    <w:link w:val="Titre3"/>
    <w:uiPriority w:val="9"/>
    <w:rsid w:val="00790F7B"/>
    <w:rPr>
      <w:rFonts w:eastAsia="Times New Roman" w:cs="Times New Roman"/>
      <w:b/>
      <w:bCs/>
      <w:sz w:val="24"/>
    </w:rPr>
  </w:style>
  <w:style w:type="paragraph" w:styleId="Sansinterligne">
    <w:name w:val="No Spacing"/>
    <w:uiPriority w:val="1"/>
    <w:qFormat/>
    <w:rsid w:val="00F00958"/>
    <w:rPr>
      <w:sz w:val="26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F6AB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BF6AB7"/>
    <w:rPr>
      <w:sz w:val="26"/>
    </w:rPr>
  </w:style>
  <w:style w:type="paragraph" w:styleId="Pieddepage">
    <w:name w:val="footer"/>
    <w:basedOn w:val="Normal"/>
    <w:link w:val="PieddepageCar"/>
    <w:uiPriority w:val="99"/>
    <w:semiHidden/>
    <w:unhideWhenUsed/>
    <w:rsid w:val="00BF6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BF6AB7"/>
    <w:rPr>
      <w:sz w:val="26"/>
    </w:rPr>
  </w:style>
  <w:style w:type="character" w:customStyle="1" w:styleId="Titre4Car">
    <w:name w:val="Titre 4 Car"/>
    <w:link w:val="Titre4"/>
    <w:uiPriority w:val="9"/>
    <w:rsid w:val="00790F7B"/>
    <w:rPr>
      <w:rFonts w:eastAsia="Times New Roman" w:cs="Times New Roman"/>
      <w:b/>
      <w:bCs/>
      <w:i/>
      <w:iCs/>
      <w:sz w:val="24"/>
    </w:rPr>
  </w:style>
  <w:style w:type="character" w:customStyle="1" w:styleId="Titre5Car">
    <w:name w:val="Titre 5 Car"/>
    <w:link w:val="Titre5"/>
    <w:uiPriority w:val="9"/>
    <w:rsid w:val="00790F7B"/>
    <w:rPr>
      <w:rFonts w:eastAsia="Times New Roman" w:cs="Times New Roman"/>
      <w:i/>
      <w:sz w:val="24"/>
    </w:rPr>
  </w:style>
  <w:style w:type="paragraph" w:styleId="Corpsdetexte">
    <w:name w:val="Body Text"/>
    <w:basedOn w:val="Normal"/>
    <w:link w:val="CorpsdetexteCar"/>
    <w:rsid w:val="00D219DC"/>
    <w:pPr>
      <w:jc w:val="right"/>
    </w:pPr>
    <w:rPr>
      <w:rFonts w:ascii="Futura Medium" w:hAnsi="Futura Medium"/>
      <w:i/>
      <w:iCs/>
      <w:color w:val="DDDDDD"/>
      <w:sz w:val="18"/>
      <w:lang w:val="fr-FR"/>
    </w:rPr>
  </w:style>
  <w:style w:type="character" w:customStyle="1" w:styleId="CorpsdetexteCar">
    <w:name w:val="Corps de texte Car"/>
    <w:link w:val="Corpsdetexte"/>
    <w:rsid w:val="00D219DC"/>
    <w:rPr>
      <w:rFonts w:ascii="Futura Medium" w:eastAsia="Times New Roman" w:hAnsi="Futura Medium" w:cs="Times New Roman"/>
      <w:i/>
      <w:iCs/>
      <w:color w:val="DDDDDD"/>
      <w:sz w:val="18"/>
      <w:szCs w:val="24"/>
      <w:lang w:val="fr-FR" w:eastAsia="fr-FR"/>
    </w:rPr>
  </w:style>
  <w:style w:type="character" w:styleId="Lienhypertexte">
    <w:name w:val="Hyperlink"/>
    <w:uiPriority w:val="99"/>
    <w:unhideWhenUsed/>
    <w:rsid w:val="00CA78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7879"/>
    <w:pPr>
      <w:spacing w:before="100" w:beforeAutospacing="1" w:after="100" w:afterAutospacing="1"/>
    </w:pPr>
    <w:rPr>
      <w:rFonts w:ascii="Times New Roman" w:hAnsi="Times New Roman"/>
      <w:lang w:eastAsia="fr-BE"/>
    </w:rPr>
  </w:style>
  <w:style w:type="paragraph" w:customStyle="1" w:styleId="bodytext">
    <w:name w:val="bodytext"/>
    <w:basedOn w:val="Normal"/>
    <w:rsid w:val="00CA7879"/>
    <w:pPr>
      <w:spacing w:before="100" w:beforeAutospacing="1" w:after="100" w:afterAutospacing="1"/>
    </w:pPr>
    <w:rPr>
      <w:rFonts w:ascii="Verdana" w:hAnsi="Verdana"/>
      <w:color w:val="777777"/>
      <w:sz w:val="7"/>
      <w:szCs w:val="7"/>
      <w:lang w:eastAsia="fr-BE"/>
    </w:rPr>
  </w:style>
  <w:style w:type="paragraph" w:styleId="Paragraphedeliste">
    <w:name w:val="List Paragraph"/>
    <w:basedOn w:val="Normal"/>
    <w:uiPriority w:val="34"/>
    <w:qFormat/>
    <w:rsid w:val="00F153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7E8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02662"/>
    <w:rPr>
      <w:b/>
      <w:bCs/>
    </w:rPr>
  </w:style>
  <w:style w:type="character" w:customStyle="1" w:styleId="st1">
    <w:name w:val="st1"/>
    <w:basedOn w:val="Policepardfaut"/>
    <w:rsid w:val="00AC4259"/>
  </w:style>
  <w:style w:type="paragraph" w:customStyle="1" w:styleId="ecxmsonormal">
    <w:name w:val="ecxmsonormal"/>
    <w:basedOn w:val="Normal"/>
    <w:rsid w:val="006376BC"/>
    <w:pPr>
      <w:spacing w:before="100" w:beforeAutospacing="1" w:after="100" w:afterAutospacing="1"/>
    </w:pPr>
    <w:rPr>
      <w:rFonts w:ascii="Times New Roman" w:hAnsi="Times New Roman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A23F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3F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3F0D"/>
    <w:rPr>
      <w:rFonts w:ascii="Futura Bk BT" w:eastAsia="Times New Roman" w:hAnsi="Futura Bk BT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3F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3F0D"/>
    <w:rPr>
      <w:rFonts w:ascii="Futura Bk BT" w:eastAsia="Times New Roman" w:hAnsi="Futura Bk BT"/>
      <w:b/>
      <w:bCs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F0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4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24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8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27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59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5277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83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740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95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9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56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34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9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2982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215">
      <w:bodyDiv w:val="1"/>
      <w:marLeft w:val="6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29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chefort-odr.inf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chefort-odr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rene-collin.be/valoriser-le-petit-patrimoine-populaire-insolite/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spw.wallonie.be/dgo4/tinymvc/apps/patrimoine/views/Documents/Restauration/PPPW_Note_explicativ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23D89-5735-4072-A910-78660428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1612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c.servotte</dc:creator>
  <cp:lastModifiedBy>JACQUET Alain</cp:lastModifiedBy>
  <cp:revision>40</cp:revision>
  <cp:lastPrinted>2018-02-27T16:07:00Z</cp:lastPrinted>
  <dcterms:created xsi:type="dcterms:W3CDTF">2018-02-27T14:59:00Z</dcterms:created>
  <dcterms:modified xsi:type="dcterms:W3CDTF">2018-03-01T13:39:00Z</dcterms:modified>
</cp:coreProperties>
</file>